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985" w:rsidRPr="003B7639" w:rsidRDefault="00786985" w:rsidP="00786985">
      <w:pPr>
        <w:spacing w:line="360" w:lineRule="auto"/>
        <w:ind w:right="566"/>
        <w:jc w:val="both"/>
        <w:rPr>
          <w:bCs w:val="0"/>
          <w:sz w:val="20"/>
          <w:szCs w:val="20"/>
        </w:rPr>
      </w:pPr>
      <w:r>
        <w:rPr>
          <w:sz w:val="20"/>
          <w:szCs w:val="20"/>
        </w:rPr>
        <w:t xml:space="preserve">Allianz Partners: Neue </w:t>
      </w:r>
      <w:r w:rsidR="006460C8">
        <w:rPr>
          <w:sz w:val="20"/>
          <w:szCs w:val="20"/>
        </w:rPr>
        <w:t>Jahres-</w:t>
      </w:r>
      <w:r>
        <w:rPr>
          <w:sz w:val="20"/>
          <w:szCs w:val="20"/>
        </w:rPr>
        <w:t>Reiseschutz-Produkte</w:t>
      </w:r>
      <w:r w:rsidRPr="00DA1B8C">
        <w:rPr>
          <w:sz w:val="20"/>
          <w:szCs w:val="20"/>
        </w:rPr>
        <w:t xml:space="preserve"> </w:t>
      </w:r>
    </w:p>
    <w:p w:rsidR="00786985" w:rsidRPr="00CE68AD" w:rsidRDefault="006460C8" w:rsidP="00786985">
      <w:pPr>
        <w:spacing w:line="360" w:lineRule="auto"/>
        <w:ind w:right="567"/>
        <w:jc w:val="both"/>
        <w:rPr>
          <w:b/>
          <w:sz w:val="28"/>
          <w:szCs w:val="28"/>
        </w:rPr>
      </w:pPr>
      <w:r>
        <w:rPr>
          <w:b/>
          <w:sz w:val="28"/>
          <w:szCs w:val="28"/>
        </w:rPr>
        <w:t xml:space="preserve">Noch mehr </w:t>
      </w:r>
      <w:r w:rsidR="00786985">
        <w:rPr>
          <w:b/>
          <w:sz w:val="28"/>
          <w:szCs w:val="28"/>
        </w:rPr>
        <w:t>Schutz in schwierigen Zeiten</w:t>
      </w:r>
    </w:p>
    <w:p w:rsidR="00786985" w:rsidRPr="00CF4774" w:rsidRDefault="00786985" w:rsidP="00025E66">
      <w:pPr>
        <w:ind w:right="567"/>
        <w:jc w:val="both"/>
        <w:rPr>
          <w:b/>
          <w:bCs w:val="0"/>
          <w:sz w:val="24"/>
          <w:szCs w:val="24"/>
        </w:rPr>
      </w:pPr>
      <w:r w:rsidRPr="00CF4774">
        <w:rPr>
          <w:b/>
          <w:sz w:val="24"/>
          <w:szCs w:val="24"/>
        </w:rPr>
        <w:t xml:space="preserve">Allianz </w:t>
      </w:r>
      <w:r w:rsidR="00A86DC2">
        <w:rPr>
          <w:b/>
          <w:sz w:val="24"/>
          <w:szCs w:val="24"/>
        </w:rPr>
        <w:t xml:space="preserve">Travel </w:t>
      </w:r>
      <w:r w:rsidRPr="00CF4774">
        <w:rPr>
          <w:b/>
          <w:sz w:val="24"/>
          <w:szCs w:val="24"/>
        </w:rPr>
        <w:t xml:space="preserve">verbessert </w:t>
      </w:r>
      <w:r w:rsidR="006460C8">
        <w:rPr>
          <w:b/>
          <w:sz w:val="24"/>
          <w:szCs w:val="24"/>
        </w:rPr>
        <w:t>den</w:t>
      </w:r>
      <w:r w:rsidR="006460C8" w:rsidRPr="00CF4774">
        <w:rPr>
          <w:b/>
          <w:sz w:val="24"/>
          <w:szCs w:val="24"/>
        </w:rPr>
        <w:t xml:space="preserve"> </w:t>
      </w:r>
      <w:r w:rsidRPr="00CF4774">
        <w:rPr>
          <w:b/>
          <w:sz w:val="24"/>
          <w:szCs w:val="24"/>
        </w:rPr>
        <w:t>Jahres-</w:t>
      </w:r>
      <w:r w:rsidR="006460C8" w:rsidRPr="00CF4774">
        <w:rPr>
          <w:b/>
          <w:sz w:val="24"/>
          <w:szCs w:val="24"/>
        </w:rPr>
        <w:t>Reiseschutz</w:t>
      </w:r>
      <w:r w:rsidR="00A86DC2">
        <w:rPr>
          <w:b/>
          <w:sz w:val="24"/>
          <w:szCs w:val="24"/>
        </w:rPr>
        <w:t xml:space="preserve"> und bietet ab dem</w:t>
      </w:r>
      <w:r w:rsidRPr="00CF4774">
        <w:rPr>
          <w:b/>
          <w:sz w:val="24"/>
          <w:szCs w:val="24"/>
        </w:rPr>
        <w:t xml:space="preserve"> </w:t>
      </w:r>
      <w:r w:rsidR="006460C8">
        <w:rPr>
          <w:b/>
          <w:sz w:val="24"/>
          <w:szCs w:val="24"/>
        </w:rPr>
        <w:t xml:space="preserve">9. </w:t>
      </w:r>
      <w:r w:rsidRPr="00CF4774">
        <w:rPr>
          <w:b/>
          <w:sz w:val="24"/>
          <w:szCs w:val="24"/>
        </w:rPr>
        <w:t xml:space="preserve">Dezember 2020 </w:t>
      </w:r>
      <w:r w:rsidR="00A86DC2">
        <w:rPr>
          <w:b/>
          <w:sz w:val="24"/>
          <w:szCs w:val="24"/>
        </w:rPr>
        <w:t xml:space="preserve">ausgewählte </w:t>
      </w:r>
      <w:r w:rsidRPr="00CF4774">
        <w:rPr>
          <w:b/>
          <w:sz w:val="24"/>
          <w:szCs w:val="24"/>
        </w:rPr>
        <w:t xml:space="preserve">Produkte mit umfassenden </w:t>
      </w:r>
      <w:r w:rsidR="00A86DC2">
        <w:rPr>
          <w:b/>
          <w:sz w:val="24"/>
          <w:szCs w:val="24"/>
        </w:rPr>
        <w:t>„</w:t>
      </w:r>
      <w:r w:rsidRPr="00CF4774">
        <w:rPr>
          <w:b/>
          <w:sz w:val="24"/>
          <w:szCs w:val="24"/>
        </w:rPr>
        <w:t>Corona-Leistungen</w:t>
      </w:r>
      <w:r w:rsidR="00A86DC2">
        <w:rPr>
          <w:b/>
          <w:sz w:val="24"/>
          <w:szCs w:val="24"/>
        </w:rPr>
        <w:t>“</w:t>
      </w:r>
      <w:r w:rsidRPr="00CF4774">
        <w:rPr>
          <w:b/>
          <w:sz w:val="24"/>
          <w:szCs w:val="24"/>
        </w:rPr>
        <w:t xml:space="preserve"> an.</w:t>
      </w:r>
    </w:p>
    <w:p w:rsidR="00786985" w:rsidRPr="00031109" w:rsidRDefault="00786985" w:rsidP="00786985">
      <w:pPr>
        <w:spacing w:line="360" w:lineRule="auto"/>
        <w:ind w:right="567"/>
        <w:jc w:val="both"/>
        <w:rPr>
          <w:sz w:val="24"/>
          <w:szCs w:val="24"/>
        </w:rPr>
      </w:pPr>
    </w:p>
    <w:p w:rsidR="00786985" w:rsidRDefault="00786985" w:rsidP="00025E66">
      <w:pPr>
        <w:ind w:right="567"/>
        <w:jc w:val="both"/>
        <w:rPr>
          <w:sz w:val="24"/>
          <w:szCs w:val="24"/>
        </w:rPr>
      </w:pPr>
      <w:r w:rsidRPr="2B6F5FA6">
        <w:rPr>
          <w:sz w:val="24"/>
          <w:szCs w:val="24"/>
        </w:rPr>
        <w:t xml:space="preserve">In dieser Jahreszeit fliehen normalerweise viele Deutsche vor den winterlichen Temperaturen in </w:t>
      </w:r>
      <w:r w:rsidR="006460C8">
        <w:rPr>
          <w:sz w:val="24"/>
          <w:szCs w:val="24"/>
        </w:rPr>
        <w:t>wärmere Regionen</w:t>
      </w:r>
      <w:r w:rsidRPr="2B6F5FA6">
        <w:rPr>
          <w:sz w:val="24"/>
          <w:szCs w:val="24"/>
        </w:rPr>
        <w:t xml:space="preserve">. Doch </w:t>
      </w:r>
      <w:r>
        <w:rPr>
          <w:sz w:val="24"/>
          <w:szCs w:val="24"/>
        </w:rPr>
        <w:t xml:space="preserve">im Moment steht wieder </w:t>
      </w:r>
      <w:r w:rsidRPr="2B6F5FA6">
        <w:rPr>
          <w:sz w:val="24"/>
          <w:szCs w:val="24"/>
        </w:rPr>
        <w:t>so gut wie alles still. Kurz gesagt: Reisen ist nach wie vor eine unsichere Sache</w:t>
      </w:r>
      <w:r w:rsidR="006460C8">
        <w:rPr>
          <w:sz w:val="24"/>
          <w:szCs w:val="24"/>
        </w:rPr>
        <w:t>, insbesondere Fernreisen</w:t>
      </w:r>
      <w:r w:rsidRPr="2B6F5FA6">
        <w:rPr>
          <w:sz w:val="24"/>
          <w:szCs w:val="24"/>
        </w:rPr>
        <w:t xml:space="preserve">. Nachdem Allianz Travel bereits im </w:t>
      </w:r>
      <w:r w:rsidR="006460C8">
        <w:rPr>
          <w:sz w:val="24"/>
          <w:szCs w:val="24"/>
        </w:rPr>
        <w:t>September</w:t>
      </w:r>
      <w:r w:rsidR="006460C8" w:rsidRPr="2B6F5FA6">
        <w:rPr>
          <w:sz w:val="24"/>
          <w:szCs w:val="24"/>
        </w:rPr>
        <w:t xml:space="preserve"> </w:t>
      </w:r>
      <w:r w:rsidRPr="2B6F5FA6">
        <w:rPr>
          <w:sz w:val="24"/>
          <w:szCs w:val="24"/>
        </w:rPr>
        <w:t xml:space="preserve">ausgewählte </w:t>
      </w:r>
      <w:r w:rsidR="006460C8">
        <w:rPr>
          <w:sz w:val="24"/>
          <w:szCs w:val="24"/>
        </w:rPr>
        <w:t>Reiseschutz-Produkte (</w:t>
      </w:r>
      <w:r w:rsidR="00616B50">
        <w:rPr>
          <w:sz w:val="24"/>
          <w:szCs w:val="24"/>
        </w:rPr>
        <w:t>Versicherungsprodukte für</w:t>
      </w:r>
      <w:r w:rsidR="006460C8">
        <w:rPr>
          <w:sz w:val="24"/>
          <w:szCs w:val="24"/>
        </w:rPr>
        <w:t xml:space="preserve"> eine Reise)</w:t>
      </w:r>
      <w:r w:rsidR="006460C8" w:rsidRPr="2B6F5FA6">
        <w:rPr>
          <w:sz w:val="24"/>
          <w:szCs w:val="24"/>
        </w:rPr>
        <w:t xml:space="preserve"> </w:t>
      </w:r>
      <w:r w:rsidRPr="2B6F5FA6">
        <w:rPr>
          <w:sz w:val="24"/>
          <w:szCs w:val="24"/>
        </w:rPr>
        <w:t>umgestellt hat, folgen nun ab 9. Dezember die überarbeiteten Jahres-Reiseschutz-Produkte.</w:t>
      </w:r>
      <w:r w:rsidRPr="2B6F5FA6">
        <w:rPr>
          <w:color w:val="000000" w:themeColor="text1"/>
          <w:sz w:val="24"/>
          <w:szCs w:val="24"/>
        </w:rPr>
        <w:t xml:space="preserve"> Zu den wichtigsten neuen Leistungen gehören die ausdrückliche Absicherung der Reisenden bei einer epidemischen oder pandemischen Erkrankung sowie die Kostenübernahme bei persönlicher Quarantäne. </w:t>
      </w:r>
    </w:p>
    <w:p w:rsidR="00786985" w:rsidRDefault="00786985" w:rsidP="00025E66">
      <w:pPr>
        <w:ind w:right="567"/>
        <w:jc w:val="both"/>
        <w:rPr>
          <w:sz w:val="24"/>
          <w:szCs w:val="24"/>
        </w:rPr>
      </w:pPr>
    </w:p>
    <w:p w:rsidR="00786985" w:rsidRPr="0062225C" w:rsidRDefault="00786985" w:rsidP="00025E66">
      <w:pPr>
        <w:ind w:right="567"/>
        <w:jc w:val="both"/>
        <w:rPr>
          <w:b/>
          <w:sz w:val="24"/>
          <w:szCs w:val="24"/>
        </w:rPr>
      </w:pPr>
      <w:r>
        <w:rPr>
          <w:b/>
          <w:sz w:val="24"/>
          <w:szCs w:val="24"/>
        </w:rPr>
        <w:t>Zurück zur Normalität</w:t>
      </w:r>
    </w:p>
    <w:p w:rsidR="00786985" w:rsidRPr="00A50326" w:rsidRDefault="003141CF" w:rsidP="00025E66">
      <w:pPr>
        <w:ind w:right="567"/>
        <w:jc w:val="both"/>
        <w:rPr>
          <w:sz w:val="24"/>
          <w:szCs w:val="24"/>
        </w:rPr>
      </w:pPr>
      <w:r w:rsidRPr="00787C4A">
        <w:rPr>
          <w:sz w:val="24"/>
          <w:szCs w:val="24"/>
        </w:rPr>
        <w:t xml:space="preserve">„Als Partner der Touristik und weltweiter Reiseschutz-Experte wollen wir unseren Geschäftspartnern in diesen schwierigen Zeiten auch weiterhin bestmöglich zur Seite stehen“, sagt Jacob Fuest, CEO von Allianz Partners Deutschland. </w:t>
      </w:r>
      <w:r w:rsidRPr="00787C4A">
        <w:rPr>
          <w:color w:val="000000" w:themeColor="text1"/>
          <w:sz w:val="24"/>
          <w:szCs w:val="24"/>
        </w:rPr>
        <w:t xml:space="preserve">„Die vergangenen Monate haben bestätigt, wie wichtig das Thema Reiseschutz ist und auch zukünftig bleiben wird. Diese Chance möchten wir nutzen“, so Fuest weiter. </w:t>
      </w:r>
      <w:r w:rsidR="00786985" w:rsidRPr="00787C4A">
        <w:rPr>
          <w:sz w:val="24"/>
          <w:szCs w:val="24"/>
        </w:rPr>
        <w:t>Denn die ständigen Änderungen bei Reisevorschriften im In- und Ausland machen Rei</w:t>
      </w:r>
      <w:r w:rsidR="00A86DC2" w:rsidRPr="00787C4A">
        <w:rPr>
          <w:sz w:val="24"/>
          <w:szCs w:val="24"/>
        </w:rPr>
        <w:t>se</w:t>
      </w:r>
      <w:r w:rsidR="00786985" w:rsidRPr="00787C4A">
        <w:rPr>
          <w:sz w:val="24"/>
          <w:szCs w:val="24"/>
        </w:rPr>
        <w:t>lustigen selbst eine mittelfristige Planung nahezu unmöglich. Mit den überarbeiteten Allianz Travel Jahres-Reiseschutz-Produkten soll aber genau das wieder möglich werden.</w:t>
      </w:r>
      <w:r w:rsidR="00786985" w:rsidRPr="2B6F5FA6">
        <w:rPr>
          <w:sz w:val="24"/>
          <w:szCs w:val="24"/>
        </w:rPr>
        <w:t xml:space="preserve"> </w:t>
      </w:r>
    </w:p>
    <w:p w:rsidR="00786985" w:rsidRPr="00A50326" w:rsidRDefault="00786985" w:rsidP="00025E66">
      <w:pPr>
        <w:ind w:right="567"/>
        <w:jc w:val="both"/>
        <w:rPr>
          <w:sz w:val="24"/>
          <w:szCs w:val="24"/>
        </w:rPr>
      </w:pPr>
    </w:p>
    <w:p w:rsidR="00786985" w:rsidRDefault="00786985" w:rsidP="00025E66">
      <w:pPr>
        <w:ind w:right="567"/>
        <w:jc w:val="both"/>
        <w:rPr>
          <w:sz w:val="24"/>
          <w:szCs w:val="24"/>
        </w:rPr>
      </w:pPr>
      <w:r>
        <w:rPr>
          <w:b/>
          <w:color w:val="000000"/>
          <w:sz w:val="24"/>
          <w:szCs w:val="24"/>
        </w:rPr>
        <w:t>Reiserücktritt-D</w:t>
      </w:r>
      <w:r w:rsidRPr="00D95383">
        <w:rPr>
          <w:b/>
          <w:color w:val="000000"/>
          <w:sz w:val="24"/>
          <w:szCs w:val="24"/>
        </w:rPr>
        <w:t>eckung</w:t>
      </w:r>
      <w:r>
        <w:rPr>
          <w:b/>
          <w:color w:val="000000"/>
          <w:sz w:val="24"/>
          <w:szCs w:val="24"/>
        </w:rPr>
        <w:t>, M</w:t>
      </w:r>
      <w:r w:rsidRPr="00D95383">
        <w:rPr>
          <w:b/>
          <w:color w:val="000000"/>
          <w:sz w:val="24"/>
          <w:szCs w:val="24"/>
        </w:rPr>
        <w:t>edizinische</w:t>
      </w:r>
      <w:r>
        <w:rPr>
          <w:b/>
          <w:color w:val="000000"/>
          <w:sz w:val="24"/>
          <w:szCs w:val="24"/>
        </w:rPr>
        <w:t xml:space="preserve"> Versorgung und Reiseabbruch</w:t>
      </w:r>
    </w:p>
    <w:p w:rsidR="00786985" w:rsidRPr="00A50326" w:rsidRDefault="00786985" w:rsidP="00025E66">
      <w:pPr>
        <w:ind w:right="567"/>
        <w:jc w:val="both"/>
        <w:rPr>
          <w:sz w:val="24"/>
          <w:szCs w:val="24"/>
        </w:rPr>
      </w:pPr>
      <w:r w:rsidRPr="2B6F5FA6">
        <w:rPr>
          <w:sz w:val="24"/>
          <w:szCs w:val="24"/>
        </w:rPr>
        <w:t>Ob Jahres-Reiserücktritt-Basisschutz, Jahres-Reiserücktritt-Vollschutz oder Jahres-Reiserücktritt-Vollschutz</w:t>
      </w:r>
      <w:r>
        <w:rPr>
          <w:sz w:val="24"/>
          <w:szCs w:val="24"/>
        </w:rPr>
        <w:t xml:space="preserve"> </w:t>
      </w:r>
      <w:r w:rsidRPr="2B6F5FA6">
        <w:rPr>
          <w:sz w:val="24"/>
          <w:szCs w:val="24"/>
        </w:rPr>
        <w:t>Plus – w</w:t>
      </w:r>
      <w:r w:rsidRPr="2B6F5FA6">
        <w:rPr>
          <w:color w:val="000000" w:themeColor="text1"/>
          <w:sz w:val="24"/>
          <w:szCs w:val="24"/>
        </w:rPr>
        <w:t xml:space="preserve">er an </w:t>
      </w:r>
      <w:r w:rsidR="00A86DC2">
        <w:rPr>
          <w:color w:val="000000" w:themeColor="text1"/>
          <w:sz w:val="24"/>
          <w:szCs w:val="24"/>
        </w:rPr>
        <w:t>Corona</w:t>
      </w:r>
      <w:r w:rsidRPr="2B6F5FA6">
        <w:rPr>
          <w:color w:val="000000" w:themeColor="text1"/>
          <w:sz w:val="24"/>
          <w:szCs w:val="24"/>
        </w:rPr>
        <w:t xml:space="preserve"> erkrankt oder wegen Krankheitsverdacht unter persönliche Quarantäne gestellt wird und deshalb eine geplante Reise stornieren muss, bekommt ab </w:t>
      </w:r>
      <w:r w:rsidRPr="009822CA">
        <w:rPr>
          <w:color w:val="000000" w:themeColor="text1"/>
          <w:sz w:val="24"/>
          <w:szCs w:val="24"/>
        </w:rPr>
        <w:t xml:space="preserve">Dezember 2020 </w:t>
      </w:r>
      <w:r w:rsidRPr="2B6F5FA6">
        <w:rPr>
          <w:color w:val="000000" w:themeColor="text1"/>
          <w:sz w:val="24"/>
          <w:szCs w:val="24"/>
        </w:rPr>
        <w:t>die Kosten ebenso erstattet, wie bei jedem an</w:t>
      </w:r>
      <w:bookmarkStart w:id="0" w:name="_GoBack"/>
      <w:bookmarkEnd w:id="0"/>
      <w:r w:rsidRPr="2B6F5FA6">
        <w:rPr>
          <w:color w:val="000000" w:themeColor="text1"/>
          <w:sz w:val="24"/>
          <w:szCs w:val="24"/>
        </w:rPr>
        <w:t>deren versicherten Reiserücktritt. Allerdings greifen die verbesserten Leistungen auch während des Urlaubs. Wer unterwegs an C</w:t>
      </w:r>
      <w:r w:rsidR="00A86DC2">
        <w:rPr>
          <w:color w:val="000000" w:themeColor="text1"/>
          <w:sz w:val="24"/>
          <w:szCs w:val="24"/>
        </w:rPr>
        <w:t>orona</w:t>
      </w:r>
      <w:r w:rsidRPr="2B6F5FA6">
        <w:rPr>
          <w:color w:val="000000" w:themeColor="text1"/>
          <w:sz w:val="24"/>
          <w:szCs w:val="24"/>
        </w:rPr>
        <w:t xml:space="preserve"> erkrankt, erhält vollen medizinischen Schutz im Rahmen einer Reise-</w:t>
      </w:r>
      <w:r w:rsidRPr="00787C4A">
        <w:rPr>
          <w:color w:val="000000" w:themeColor="text1"/>
          <w:sz w:val="24"/>
          <w:szCs w:val="24"/>
        </w:rPr>
        <w:t xml:space="preserve">Krankenversicherung. </w:t>
      </w:r>
      <w:r w:rsidRPr="00787C4A">
        <w:rPr>
          <w:sz w:val="24"/>
          <w:szCs w:val="24"/>
        </w:rPr>
        <w:t xml:space="preserve">Außerdem übernimmt der neue Jahres-Reiseschutz </w:t>
      </w:r>
      <w:r w:rsidR="006460C8" w:rsidRPr="00787C4A">
        <w:rPr>
          <w:sz w:val="24"/>
          <w:szCs w:val="24"/>
        </w:rPr>
        <w:t>bei einer integrierten Reiseabbruch-Versicherung</w:t>
      </w:r>
      <w:r w:rsidRPr="00787C4A">
        <w:rPr>
          <w:sz w:val="24"/>
          <w:szCs w:val="24"/>
        </w:rPr>
        <w:t xml:space="preserve"> auch die Kosten einer Extrarückreise sowie im Falle einer persönlichen Quarantäne vor Ort die Kosten für die Verlängerung der Reise. </w:t>
      </w:r>
      <w:r w:rsidRPr="00787C4A">
        <w:rPr>
          <w:color w:val="000000" w:themeColor="text1"/>
          <w:sz w:val="24"/>
          <w:szCs w:val="24"/>
        </w:rPr>
        <w:t xml:space="preserve">„Wir haben </w:t>
      </w:r>
      <w:r w:rsidR="00A86DC2" w:rsidRPr="00787C4A">
        <w:rPr>
          <w:color w:val="000000" w:themeColor="text1"/>
          <w:sz w:val="24"/>
          <w:szCs w:val="24"/>
        </w:rPr>
        <w:t xml:space="preserve">in 2020 </w:t>
      </w:r>
      <w:r w:rsidR="00787C4A" w:rsidRPr="00787C4A">
        <w:rPr>
          <w:color w:val="000000" w:themeColor="text1"/>
          <w:sz w:val="24"/>
          <w:szCs w:val="24"/>
        </w:rPr>
        <w:t>den ersten Schritt</w:t>
      </w:r>
      <w:r w:rsidRPr="00787C4A">
        <w:rPr>
          <w:color w:val="000000" w:themeColor="text1"/>
          <w:sz w:val="24"/>
          <w:szCs w:val="24"/>
        </w:rPr>
        <w:t xml:space="preserve"> gemacht und möchten </w:t>
      </w:r>
      <w:r w:rsidR="006460C8" w:rsidRPr="00787C4A">
        <w:rPr>
          <w:color w:val="000000" w:themeColor="text1"/>
          <w:sz w:val="24"/>
          <w:szCs w:val="24"/>
        </w:rPr>
        <w:t>im ersten Halbjahr 2021</w:t>
      </w:r>
      <w:r w:rsidRPr="00787C4A">
        <w:rPr>
          <w:sz w:val="24"/>
          <w:szCs w:val="24"/>
        </w:rPr>
        <w:t xml:space="preserve"> das komplette Reiseschutz-Portfolio umstellen“, verspricht Fuest abschließend.</w:t>
      </w:r>
      <w:r w:rsidRPr="2B6F5FA6">
        <w:rPr>
          <w:sz w:val="24"/>
          <w:szCs w:val="24"/>
        </w:rPr>
        <w:t xml:space="preserve">  </w:t>
      </w:r>
    </w:p>
    <w:p w:rsidR="00786985" w:rsidRDefault="00786985" w:rsidP="00B927A3">
      <w:pPr>
        <w:spacing w:line="360" w:lineRule="auto"/>
        <w:jc w:val="both"/>
        <w:rPr>
          <w:color w:val="000000" w:themeColor="text1"/>
          <w:spacing w:val="5"/>
          <w:sz w:val="20"/>
          <w:szCs w:val="20"/>
          <w:shd w:val="clear" w:color="auto" w:fill="FFFFFF"/>
        </w:rPr>
      </w:pPr>
    </w:p>
    <w:p w:rsidR="00787C4A" w:rsidRDefault="00787C4A" w:rsidP="00B927A3">
      <w:pPr>
        <w:spacing w:line="360" w:lineRule="auto"/>
        <w:jc w:val="both"/>
        <w:rPr>
          <w:color w:val="000000" w:themeColor="text1"/>
          <w:spacing w:val="5"/>
          <w:sz w:val="20"/>
          <w:szCs w:val="20"/>
          <w:shd w:val="clear" w:color="auto" w:fill="FFFFFF"/>
        </w:rPr>
      </w:pPr>
    </w:p>
    <w:p w:rsidR="00787C4A" w:rsidRDefault="00787C4A" w:rsidP="00B927A3">
      <w:pPr>
        <w:spacing w:line="360" w:lineRule="auto"/>
        <w:jc w:val="both"/>
        <w:rPr>
          <w:color w:val="000000" w:themeColor="text1"/>
          <w:spacing w:val="5"/>
          <w:sz w:val="20"/>
          <w:szCs w:val="20"/>
          <w:shd w:val="clear" w:color="auto" w:fill="FFFFFF"/>
        </w:rPr>
      </w:pPr>
    </w:p>
    <w:p w:rsidR="00771A29" w:rsidRDefault="00771A29" w:rsidP="00771A29">
      <w:pPr>
        <w:spacing w:line="360" w:lineRule="auto"/>
        <w:ind w:right="282"/>
        <w:jc w:val="both"/>
        <w:rPr>
          <w:rFonts w:ascii="ArialMT" w:hAnsi="ArialMT" w:cs="ArialMT"/>
          <w:sz w:val="24"/>
          <w:szCs w:val="24"/>
        </w:rPr>
      </w:pPr>
    </w:p>
    <w:p w:rsidR="00025E66" w:rsidRDefault="00025E66" w:rsidP="00771A29">
      <w:pPr>
        <w:spacing w:line="360" w:lineRule="auto"/>
        <w:ind w:right="282"/>
        <w:jc w:val="both"/>
        <w:rPr>
          <w:rFonts w:ascii="ArialMT" w:hAnsi="ArialMT" w:cs="ArialMT"/>
          <w:sz w:val="24"/>
          <w:szCs w:val="24"/>
        </w:rPr>
      </w:pPr>
    </w:p>
    <w:p w:rsidR="00025E66" w:rsidRDefault="00025E66" w:rsidP="00771A29">
      <w:pPr>
        <w:spacing w:line="360" w:lineRule="auto"/>
        <w:ind w:right="282"/>
        <w:jc w:val="both"/>
        <w:rPr>
          <w:rFonts w:ascii="ArialMT" w:hAnsi="ArialMT" w:cs="ArialMT"/>
          <w:sz w:val="24"/>
          <w:szCs w:val="24"/>
        </w:rPr>
      </w:pPr>
    </w:p>
    <w:p w:rsidR="00771A29" w:rsidRPr="00C560C1" w:rsidRDefault="00771A29" w:rsidP="00771A29">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rsidR="00771A29" w:rsidRDefault="00771A29" w:rsidP="00771A29">
      <w:pPr>
        <w:pStyle w:val="xmsonormal"/>
        <w:spacing w:before="0" w:beforeAutospacing="0" w:after="0" w:afterAutospacing="0"/>
        <w:ind w:right="993"/>
        <w:jc w:val="both"/>
        <w:rPr>
          <w:rFonts w:ascii="Arial" w:hAnsi="Arial" w:cs="Arial"/>
          <w:sz w:val="18"/>
          <w:szCs w:val="18"/>
          <w:lang w:val="de-AT"/>
        </w:rPr>
      </w:pPr>
    </w:p>
    <w:p w:rsidR="00771A29" w:rsidRPr="00E07226" w:rsidRDefault="00771A29" w:rsidP="00771A29">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rsidR="00771A29" w:rsidRPr="00E07226" w:rsidRDefault="00771A29" w:rsidP="00771A29">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rsidR="00771A29" w:rsidRPr="00E07226" w:rsidRDefault="00771A29" w:rsidP="00771A29">
      <w:pPr>
        <w:pStyle w:val="xmsonormal"/>
        <w:spacing w:before="0" w:beforeAutospacing="0" w:after="0" w:afterAutospacing="0"/>
        <w:ind w:right="993"/>
        <w:jc w:val="both"/>
        <w:rPr>
          <w:rFonts w:ascii="Arial" w:hAnsi="Arial" w:cs="Arial"/>
          <w:sz w:val="18"/>
          <w:szCs w:val="18"/>
          <w:lang w:val="de-DE"/>
        </w:rPr>
      </w:pPr>
    </w:p>
    <w:p w:rsidR="008E1604" w:rsidRPr="008E1604" w:rsidRDefault="00771A29" w:rsidP="008E1604">
      <w:pPr>
        <w:pStyle w:val="StandardWeb"/>
        <w:spacing w:before="0" w:beforeAutospacing="0" w:after="300" w:afterAutospacing="0"/>
        <w:jc w:val="both"/>
        <w:rPr>
          <w:rFonts w:ascii="Arial" w:hAnsi="Arial" w:cs="Arial"/>
          <w:iCs/>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proofErr w:type="spellStart"/>
      <w:r w:rsidRPr="00E07226">
        <w:rPr>
          <w:rFonts w:ascii="Arial" w:hAnsi="Arial" w:cs="Arial"/>
          <w:b/>
          <w:bCs/>
          <w:iCs/>
          <w:color w:val="000000"/>
          <w:sz w:val="18"/>
          <w:szCs w:val="18"/>
        </w:rPr>
        <w:t>Warranty</w:t>
      </w:r>
      <w:proofErr w:type="spellEnd"/>
      <w:r w:rsidRPr="00E07226">
        <w:rPr>
          <w:rFonts w:ascii="Arial" w:hAnsi="Arial" w:cs="Arial"/>
          <w:b/>
          <w:bCs/>
          <w:iCs/>
          <w:color w:val="000000"/>
          <w:sz w:val="18"/>
          <w:szCs w:val="18"/>
        </w:rPr>
        <w:t xml:space="preserve">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bookmarkEnd w:id="1"/>
    </w:p>
    <w:p w:rsidR="00786985" w:rsidRDefault="00193AD9" w:rsidP="00193AD9">
      <w:pPr>
        <w:tabs>
          <w:tab w:val="left" w:pos="7655"/>
        </w:tabs>
        <w:spacing w:line="360" w:lineRule="auto"/>
        <w:ind w:right="1418"/>
        <w:jc w:val="both"/>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rsidR="00193AD9" w:rsidRDefault="00193AD9" w:rsidP="00193AD9">
      <w:pPr>
        <w:tabs>
          <w:tab w:val="left" w:pos="7655"/>
        </w:tabs>
        <w:ind w:right="1418"/>
        <w:jc w:val="both"/>
        <w:rPr>
          <w:rFonts w:cs="Arial"/>
          <w:sz w:val="18"/>
          <w:szCs w:val="18"/>
        </w:rPr>
      </w:pPr>
    </w:p>
    <w:p w:rsidR="00183061" w:rsidRPr="00293523" w:rsidRDefault="005A154F" w:rsidP="00183061">
      <w:pPr>
        <w:tabs>
          <w:tab w:val="left" w:pos="5670"/>
        </w:tabs>
        <w:ind w:right="1418"/>
        <w:jc w:val="both"/>
        <w:rPr>
          <w:b/>
          <w:bCs w:val="0"/>
          <w:sz w:val="18"/>
          <w:szCs w:val="24"/>
          <w:lang w:eastAsia="x-none"/>
        </w:rPr>
      </w:pPr>
      <w:r>
        <w:rPr>
          <w:sz w:val="18"/>
          <w:szCs w:val="18"/>
        </w:rPr>
        <w:t xml:space="preserve">Sabrina Schertel </w:t>
      </w:r>
      <w:r w:rsidR="00183061">
        <w:rPr>
          <w:sz w:val="18"/>
          <w:szCs w:val="18"/>
        </w:rPr>
        <w:tab/>
      </w:r>
      <w:r w:rsidR="00786985">
        <w:rPr>
          <w:sz w:val="18"/>
          <w:szCs w:val="18"/>
        </w:rPr>
        <w:t>Kathrin Egerding</w:t>
      </w:r>
    </w:p>
    <w:p w:rsidR="00183061" w:rsidRPr="00293523" w:rsidRDefault="00183061" w:rsidP="00183061">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rsidR="00183061" w:rsidRPr="00293523" w:rsidRDefault="00183061" w:rsidP="00183061">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786985">
        <w:rPr>
          <w:sz w:val="18"/>
          <w:szCs w:val="18"/>
        </w:rPr>
        <w:t>29</w:t>
      </w:r>
    </w:p>
    <w:p w:rsidR="00183061" w:rsidRPr="001318A4" w:rsidRDefault="00183061" w:rsidP="00183061">
      <w:pPr>
        <w:tabs>
          <w:tab w:val="left" w:pos="5670"/>
          <w:tab w:val="left" w:pos="5954"/>
        </w:tabs>
        <w:autoSpaceDE w:val="0"/>
        <w:autoSpaceDN w:val="0"/>
        <w:adjustRightInd w:val="0"/>
        <w:rPr>
          <w:sz w:val="18"/>
          <w:szCs w:val="18"/>
        </w:rPr>
      </w:pPr>
      <w:r w:rsidRPr="001318A4">
        <w:rPr>
          <w:sz w:val="18"/>
          <w:szCs w:val="18"/>
        </w:rPr>
        <w:t xml:space="preserve">Telefon: (089) 26 20 83 - </w:t>
      </w:r>
      <w:r w:rsidR="005A154F" w:rsidRPr="001318A4">
        <w:rPr>
          <w:sz w:val="18"/>
          <w:szCs w:val="18"/>
        </w:rPr>
        <w:t>1153</w:t>
      </w:r>
      <w:r w:rsidRPr="001318A4">
        <w:rPr>
          <w:sz w:val="18"/>
          <w:szCs w:val="18"/>
        </w:rPr>
        <w:tab/>
        <w:t xml:space="preserve">E-Mail: </w:t>
      </w:r>
      <w:r w:rsidR="00786985">
        <w:rPr>
          <w:sz w:val="18"/>
          <w:szCs w:val="18"/>
        </w:rPr>
        <w:t>k.egerding</w:t>
      </w:r>
      <w:r w:rsidRPr="001318A4">
        <w:rPr>
          <w:sz w:val="18"/>
          <w:szCs w:val="18"/>
        </w:rPr>
        <w:t xml:space="preserve">@hansmannpr.de </w:t>
      </w:r>
    </w:p>
    <w:p w:rsidR="00183061" w:rsidRPr="00293523" w:rsidRDefault="00183061" w:rsidP="00183061">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rsidR="00183061" w:rsidRPr="00293523" w:rsidRDefault="00183061" w:rsidP="00183061">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rsidR="00183061" w:rsidRPr="00293523" w:rsidRDefault="00183061" w:rsidP="00183061">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rsidR="00AE51C6" w:rsidRPr="00347356" w:rsidRDefault="00193AD9" w:rsidP="00E6193E">
      <w:pPr>
        <w:tabs>
          <w:tab w:val="left" w:pos="7655"/>
        </w:tabs>
        <w:ind w:right="1418"/>
        <w:jc w:val="both"/>
        <w:rPr>
          <w:rFonts w:cs="Arial"/>
          <w:sz w:val="18"/>
          <w:szCs w:val="18"/>
          <w:lang w:val="it-IT"/>
        </w:rPr>
      </w:pPr>
      <w:r>
        <w:rPr>
          <w:rFonts w:cs="Arial"/>
          <w:sz w:val="18"/>
          <w:szCs w:val="18"/>
          <w:lang w:val="it-IT"/>
        </w:rPr>
        <w:tab/>
      </w:r>
    </w:p>
    <w:p w:rsidR="00193AD9" w:rsidRDefault="00193AD9" w:rsidP="00193AD9">
      <w:pPr>
        <w:tabs>
          <w:tab w:val="left" w:pos="7655"/>
        </w:tabs>
        <w:spacing w:line="360" w:lineRule="auto"/>
        <w:ind w:right="1418"/>
        <w:jc w:val="both"/>
        <w:rPr>
          <w:rFonts w:cs="Arial"/>
          <w:sz w:val="18"/>
          <w:szCs w:val="18"/>
        </w:rPr>
      </w:pPr>
      <w:r>
        <w:rPr>
          <w:noProof/>
        </w:rPr>
        <w:lastRenderedPageBreak/>
        <w:drawing>
          <wp:anchor distT="0" distB="0" distL="114300" distR="114300" simplePos="0" relativeHeight="251658240" behindDoc="1" locked="0" layoutInCell="1" allowOverlap="1" wp14:anchorId="46121B49" wp14:editId="3FAD96F6">
            <wp:simplePos x="0" y="0"/>
            <wp:positionH relativeFrom="margin">
              <wp:posOffset>0</wp:posOffset>
            </wp:positionH>
            <wp:positionV relativeFrom="paragraph">
              <wp:posOffset>189865</wp:posOffset>
            </wp:positionV>
            <wp:extent cx="5676900" cy="2619375"/>
            <wp:effectExtent l="0" t="0" r="0" b="9525"/>
            <wp:wrapTight wrapText="bothSides">
              <wp:wrapPolygon edited="0">
                <wp:start x="0" y="0"/>
                <wp:lineTo x="0" y="21521"/>
                <wp:lineTo x="21528" y="21521"/>
                <wp:lineTo x="21528"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4DC2" w:rsidRDefault="00A04DC2" w:rsidP="00193AD9">
      <w:pPr>
        <w:tabs>
          <w:tab w:val="left" w:pos="7655"/>
        </w:tabs>
        <w:spacing w:line="360" w:lineRule="auto"/>
        <w:ind w:right="1418"/>
        <w:jc w:val="both"/>
        <w:rPr>
          <w:rFonts w:cs="Arial"/>
          <w:sz w:val="18"/>
          <w:szCs w:val="18"/>
        </w:rPr>
      </w:pPr>
    </w:p>
    <w:p w:rsidR="00DC47FD" w:rsidRDefault="00DC47FD"/>
    <w:sectPr w:rsidR="00DC47FD" w:rsidSect="006D6611">
      <w:headerReference w:type="default" r:id="rId11"/>
      <w:footerReference w:type="first" r:id="rId12"/>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849" w:rsidRDefault="00737849">
      <w:r>
        <w:separator/>
      </w:r>
    </w:p>
  </w:endnote>
  <w:endnote w:type="continuationSeparator" w:id="0">
    <w:p w:rsidR="00737849" w:rsidRDefault="00737849">
      <w:r>
        <w:continuationSeparator/>
      </w:r>
    </w:p>
  </w:endnote>
  <w:endnote w:type="continuationNotice" w:id="1">
    <w:p w:rsidR="00737849" w:rsidRDefault="00737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611" w:rsidRPr="005E38A8" w:rsidRDefault="00193AD9" w:rsidP="006D6611">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rsidR="006D6611" w:rsidRPr="005E38A8" w:rsidRDefault="006D6611">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849" w:rsidRDefault="00737849">
      <w:r>
        <w:separator/>
      </w:r>
    </w:p>
  </w:footnote>
  <w:footnote w:type="continuationSeparator" w:id="0">
    <w:p w:rsidR="00737849" w:rsidRDefault="00737849">
      <w:r>
        <w:continuationSeparator/>
      </w:r>
    </w:p>
  </w:footnote>
  <w:footnote w:type="continuationNotice" w:id="1">
    <w:p w:rsidR="00737849" w:rsidRDefault="00737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611" w:rsidRDefault="005110E4" w:rsidP="006D6611">
    <w:pPr>
      <w:tabs>
        <w:tab w:val="left" w:pos="7995"/>
      </w:tabs>
      <w:spacing w:line="360" w:lineRule="auto"/>
      <w:rPr>
        <w:rFonts w:cs="Arial"/>
        <w:b/>
        <w:bCs w:val="0"/>
        <w:sz w:val="24"/>
      </w:rPr>
    </w:pPr>
    <w:r>
      <w:rPr>
        <w:rFonts w:cs="Arial"/>
        <w:b/>
        <w:bCs w:val="0"/>
        <w:noProof/>
        <w:sz w:val="24"/>
      </w:rPr>
      <mc:AlternateContent>
        <mc:Choice Requires="wpg">
          <w:drawing>
            <wp:anchor distT="0" distB="0" distL="114300" distR="114300" simplePos="0" relativeHeight="251658240" behindDoc="1" locked="0" layoutInCell="1" allowOverlap="1" wp14:anchorId="7ECE849C" wp14:editId="53C2491C">
              <wp:simplePos x="0" y="0"/>
              <wp:positionH relativeFrom="margin">
                <wp:posOffset>2505075</wp:posOffset>
              </wp:positionH>
              <wp:positionV relativeFrom="paragraph">
                <wp:posOffset>-61595</wp:posOffset>
              </wp:positionV>
              <wp:extent cx="3199765" cy="419735"/>
              <wp:effectExtent l="0" t="0" r="635" b="0"/>
              <wp:wrapNone/>
              <wp:docPr id="37" name="Gruppieren 37"/>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38"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39"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4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41"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42"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43"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uppieren 45"/>
                      <wpg:cNvGrpSpPr>
                        <a:grpSpLocks/>
                      </wpg:cNvGrpSpPr>
                      <wpg:grpSpPr bwMode="auto">
                        <a:xfrm>
                          <a:off x="1790700" y="57150"/>
                          <a:ext cx="372110" cy="275590"/>
                          <a:chOff x="9026" y="757"/>
                          <a:chExt cx="586" cy="434"/>
                        </a:xfrm>
                      </wpg:grpSpPr>
                      <wps:wsp>
                        <wps:cNvPr id="4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48"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w:pict>
            <v:group w14:anchorId="741C3565" id="Gruppieren 37" o:spid="_x0000_s1026" style="position:absolute;margin-left:197.25pt;margin-top:-4.85pt;width:251.95pt;height:33.05pt;z-index:-251658240;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pl4VycAAI/yAAAOAAAAZHJzL2Uyb0RvYy54bWzsXduOI8eRfV9g/4Ho&#10;x12MhlVF1qXhsSHPaAQDtlewuR/AYXO6CXeTXJKjkXax/74n8lLMSJ6oom425KWAUXU3g1knI/IW&#10;kScjf/O7716eJ9+uD8fNbvvmrvhiejdZb1e7h8328c3dfy7ev2rvJsfTcvuwfN5t12/uvl8f7373&#10;23/9l9983t+vy93T7vlhfZigkO3x/vP+zd3T6bS/f/36uHpavyyPX+z26y0+/Lg7vCxP+PXw+Prh&#10;sPyM0l+eX5fTaf368+7wsD/sVuvjEX995z+8+60r/+PH9er0Hx8/HtenyfObO2A7uf8f3P8/yP9f&#10;//Y3y/vHw3L/tFkFGMsfgeJludnipX1R75an5eTTYXNR1Mtmddgddx9PX6x2L693Hz9uVmtXB9Sm&#10;mGa1+fqw+7R3dXm8//y479UE1WZ6+tHFrv787TeHyebhzV3V3E22yxfY6OvDp/1+sz6stxP8ERr6&#10;vH+8h+DXh/1f998cwh8e/W9S6e8+Hl7kiepMvnO6/b7X7fq702SFP1ZF1zX1/G6ywmezomuquVf+&#10;6gkWuvja6umr4S++jq99Leh6MPvN6h7/gqrw04WqxpsUvnX6dFjfhUJerirjZXn426f9K1h1vzxt&#10;PmyeN6fvXQuF/QTU9ttvNqtvDv6XROvoH17rm5fl47r8Yr99FL3IV0TKf2cpdfrjbvW342S7e/u0&#10;3D6uvzzu0bjR5UT6tRZ3v6oXfnje7N9vnp/FSvJzqBo6QtaQiHZ8I323W316WW9Pvtcd1s+o5W57&#10;fNrsj3eTw/365cMajejwh4cCJkaPP6Eh7Q+b7clb+Xg6rE+rJ3n/R+D4C7AL7uV9/4EDfcYpNTqi&#10;tZH2VTbTeTFFb0ZLKsqqLUNLik2taLppg4+lpZVFMZu7z/sGA2Uejqev17uXifwA0AADKy3vl9/+&#10;8RhgRZGgW4/EQQQwbx788OtpZp1qZtWvv5mVv3gzm3fT+dxuZVXXzYownpXTTkR9i46jYWxC/39a&#10;2QzaSgaz2a+/lVW/eCsru2JWDzSzsp0XfTMrpkV7G8xmmGKSZjb/9Tez2S/fzObT+bTBcGXOmfOy&#10;jnMmZs/iNprNMMUkzaz59Tczma1+2aUZBqiuiM2sqio/KS7v+6VZPa2xHPNLs+lshmXazz1pft7D&#10;kzzGFS5+u1jj/iBn6a9Py/0aq0Mp9rxsn2Fi8G3j/WG9wYL8QVzUSdFJdYKo+Eqyqjzu3cpd6qk+&#10;kV9kXTn58PlPuwcsl5efTju3Do0riOBPFWVTiyal7waPNeozOFKZU5UsdVef/FI3Xd7CS33AQlf+&#10;9PgQqrFA8R9fnuH7/vuryXTSzupu0pZF7VfvZzEMvV7s315PFtPJ50ldOw8kLQr9JimqbkoIVXlB&#10;UGBfkIg8sZIwLiYltVXVUFBoUH1ZixkHVUcZV7+mmjFQcIH7gkSEgoLHloIqZ1xTWHH3ZS1aDgqj&#10;rCprNmeoilTpLWQorEKrXYxHlVWkml8UpYFMq77rKoos1bzIcGRa962lsSJV/wLwaesqtP7h39H2&#10;ha541r8TotjKzAJWEytTGyxKq+VrGxTlnKqtTE3ghDg2bQOzT8L/PVd1URodoNRWKKqCNrYyNYIT&#10;4ti0Fdoar2XjRZmaYVEa/aDSVrCwVakRbGyVtkLblHzYqFIzLCqjJ1TaChiMC9YVEM46G8EJUb1V&#10;2grtDKUxvUk07jx8VEZfqLQVirLm2FIjOCGKTdy3dGTDnEOxyfr7jG1m9AVZPiWlFUVH+6nMpH1h&#10;Tohj01Zoy7bk2FIzLGZGX5hpKxRY8DKbzlIjOCGOTVvBxpaaYTEz+oJM9InesJxi0OapDUSGIptr&#10;G7SWReepERZzoyfMtQ2ajg4gsrzrDSoyHJm2gNkP5qkJFnOjH8y1BZqypjpL9S8yFJl4QYn+zdED&#10;655zPRe10QtqbYEGsxpZDGF5dC5LZDgyrX9zzJUoe2+BRW30gVpbwFim1an+zXVarfVv6yy1wKI2&#10;eoDEbhMLGDprUv2bOmu0/qEzPm40qQUWWI/StUejLWC0M/F/ev2b7azR+m+bWUVHtCa1wKIxekCj&#10;LWD0zSbVv9k3W63/ti34HNWmFli0Rg9otQWM8axN9W+OZ63Wv40stcCiNXpAqy1gzQJtagB7Fmi1&#10;BUx7tqkNFq3RBzptA2v27FIT2LNnp21g9oIutcICEzbtBZ22grXq6FIj2KuOTlvBHDu61AyLzugH&#10;nbaCtVrrUiPYqzW3y5QMRW07NZyqaWqIBb7HVVdMtSWKcko9hGKaWsJJ0SmhmGpbtC0GVbaeLKap&#10;NQDQ6BPFVJsD7Z0uKfH3ZJBzUgZAbZABgKlJANDoGEXmM3d8Ri2U0yxCHF7uNZsGztxm028utEEa&#10;DD5kwnch/fMcASEDnraG2TmKzHdGfWnXLTLv2ZhbMZIk1jUnV7TLKBaiRlM+UxTafcb3DHil7h4t&#10;FnxMe8qBFiGuvVLboq0MZwsueKyHhLUKy4XGIBblfH1rugLGeBLFUFwLIQNe1jWqmq9NCu1EF5YX&#10;XWRudMsX6HCcU3jWCr3I3ejZnLvRhfaj8T3DuLknjX16al3tSosU11/uS8/REOjYp53pwvKmi8yd&#10;brDYYq2vUp0DQhxe7k4j2M3haX+6sBxqBLqi3XzrM0Y+5VG35sg3yzrHrONxTPAn4mtd57B8amxj&#10;RjkPr+QTh3KqYS5Le1nnmHc8wFTMUmssCsutLjK/GiMmb33Ks3ZS3Ly5bz3Hcom2Pu1cF5Z3XVy4&#10;17z1Zf611frmmTXmjaE/7WEXlotd5D5209LOMU/N0UCIay/3smtLe9rNLiw/u8gcbWvmUJ62PXPU&#10;WeeoMWZQ42pfu7Cc7SLzts3Wp/ztgdZ34XFXxsxbp/ZAUN1aVmVOtzV3KK9bhLh5c7e7MdzuQvvd&#10;heV4F5nnLZMqG5qV623PvLnvbbY+7XwXlvddZO631fqU/61aH7bs+k255ZOnoS3vV99tw0YdfpqA&#10;9icbgLJvt98dhTK5wEyOTcGF211DEZCSTw1hjOMi7Cido8JoNiKMZbTfoB0uWlbHTjyyU0bEsUBy&#10;4m6/dBSLrB5FHMu+a8DIas6JX1dTWV2JOJZF15Quqx0nfl1VZe3hxK+rqqwFRByT+DVgZG524tdV&#10;VeZKEcccd03pMnM58euqKjOJE7+uqjKyi7jfGx5tBDLSOvHrqirjnohjwLqmqjIOOfHrqirjghO/&#10;rqoSKRNxRLmuAQOOlxe/rqoSUZLSEQy6pnQJ8jjx66oqcRcnfl1VwQDx8hLCuAaOi0zICySkcN0X&#10;Qn3Fx7/qC/3oBCLddV8IdRY/+KovxBEKdOQrvxBMLL7idW+Ilb5ymHJemVOrJ9qP9q8ijlQF/Jur&#10;IMWxqrhysHKehIMEH+C6N8RKXzlgFXHEKnrO98hEFMesAuvWqyDFUau4ctgq4rhVYGl33Rtipa8c&#10;utwayqkVq5+r3hBHL7hA6Rd8EwkLDiHF54dmDncTHJr5IN/BEmR5knVK/HHy+c2dcIEmT/4pf3/Z&#10;fbte7JzESZYrlUQegDSSvs6fP29TOdAmnFxEFz+Nz70rrZCdBZSGCdnXOn4cn0Es9M1em/Hj+PRi&#10;srBFYRKpGiotzP7y7iExb0Kpx5AUomcOf9RHRBSfHpkvazZtB8sKwGa9SWMh8amqOUdwYgiZC9gB&#10;Gzjww3LBBnU5jC5atIbXPPTe2EICqwwtMsKPT18N0Ybobqw8UYeTG8EHjrWXG9XydXKleOlOf8N6&#10;KcLcPYfDNKSXQmJnUh4Wq0NystEDsRncpSEx8UZFrJ9xo3bj02tZYggQqxBXvKK0EgGMIbGArcB+&#10;2pBYrKrEHwflgurwGBKLluiH61jF+PRVjQ1vpMfGdjIiFpvdyNAUW/FwDSK03Air591xjapfjrMX&#10;KK2BNhY9Vh3ZFEJDGNHhTLx+iI2MGXMJj0NszMDzsIQvsLM6ZOG5bDSivLH2V8sWGOTGmnMsb7x3&#10;hJF5pLPF+o713ai+sbFgFqwxx17nkF6iceuRMS22llE5CWhDf2Nzgnzu5EbmGJkzRG5sypIx3smN&#10;1MOtPq6wbyxvbHaO+Mbm+ljfsaWDzLlSj5GFSDTHRZ+0+3sZVuIFXDvfIqwOL8eHBMNZMg6D8emH&#10;Q1mserm4pIyfx2eQC/NciX3tobaIsLwrr8T26LCcH2nKscFfNhtQj7lnqJvrhKiZa+Uu9WJrvQr2&#10;LOBeDmtdRianzV4yajE+vTZ7uQvbZ3JhVSPuzpA2S2HViLURu79GbkxLlYQ5r9B6lCt6ty3ij88w&#10;6UocVvCNzJOVBKdFbmxxLnsUItf7+fF98Rnee2G5+Llt7VnEOtrHZrIrLih6yVh6fHoUUW5M63M5&#10;/ofyrpUb6zvzEA4Z64vzMM+M9e2Z8IFcfYfHiksNRn1EraMbi1fpzoX37qV4pckhluPuefMQj7If&#10;D48f3j4fJt8uJb3DdI4zuaGhK7FnFxXf7uRrsR/IugmnaIIHK+dpXLqG/+mw+z/9fdm9el+3zavZ&#10;+9n8VddM21c42PT7rp6isu/e/6/E4IvZ/dPm4WG9/eNmuw4HwfHH604bhSQWPumDSx4h/nM3R+ha&#10;gCn0WSWn+I9VErkitg+o3fL+ab18+Cr8fFpunv3PrzVip2RUOz6dItwBJX/WXU4nfdg9fI/zSYcd&#10;DsmjTSPNB3542h3++27yGSkz3twd/+vTUhIlPP9hi2NWOMkqHevkfgFbQPrBIf3kQ/rJcrtCUW/u&#10;TnfY2JAf357wG77yCWkDHp/wpsLpYrv7EueiPm7cwfwzqnCaCie9/IGrX/7IF1o5O/LlhlZ1sOtn&#10;OPKFvlKGE1/zRraunWHjqa92JjkN/CG6phXah2/V8dxY2l9iToNkf+l8mgvaTthtzRS7nHWHnVT3&#10;trMYfN6eq+QOfYUB2z701eDoAP7lBWE66gsSkafJDJyL7G3QswIFqhUDBQX0ZblDXwQUppe0KJzG&#10;IaCw0ukLaiBCQWFiSUqqcfafgoJH0JflDn0RUBmBDZZmqBR/TWQorIy+Vnc4FsGUJUP+GZgjrzFk&#10;meqbhiJLNd9AhiPTuq874QuwtpWq3x/6Ysi0/hvQP4klNWsNMhSZDEvKlobOJG541pmjrBFkOWMN&#10;fBuCTBPWHCeHtPyMr2a2Mk1XK4XKyZBpC7QV7ZKaqwYZrrNM/1OjU2qmmiOqEWQ5T63qmM40TQ0y&#10;FFnGUjPHMImPnq3pOGoMme4BLTj5xJqKoCYyHJnWfzOVw1mkB2h2miOnMWTaAq2hs3QAEhmKTGbp&#10;pAc0U6FCEWTiVp515nhpBFlOS+PtDHtE57KkLXJkWv/NtOM605w0R0ljyLQFhAtHrKkJaVbfFAdW&#10;6cyYATQdzbHRCLKMjGaMZ4qKJjJUZxkRzdQZnMWzBfwhL4YsswCfA2T50bcMcw7IOGhmO9MUNMdA&#10;Y8gyC/B5U/PPrHkzo5+ZfVOzzxz5jCDLuGeyiCDtDNHTRGfWQiNjnpnjmSaeOd4ZQ6Z7AFBRZOkc&#10;LDK0nWWUM+gMhybJqKEZZ45wRpDlfDMQuojOZFeub2eez0XmzYxtJqAoMk02c1wzhkz3AHkrQ5b2&#10;ABuZ1r+NLLWAP+TFkOke0IFtz5Clc4DIUGtmh7ywcgSjjliTHPIiyPJDXhyZPuRlItP6xyqIW1NC&#10;mX3b8Ie8GDJtgW5K1xrqjJfIcJ1p/dvIUgv4I14E2cURr5Yut7MjXhCi2LIjXpgFcLCI2FPYP2et&#10;uSNeDJu2AY6NcGypCZwQx6ZtYGNTvcAd8WLYtBXajkNLbSAyFFl+wAvQ+KDmaE1nvfkDXgRcfsCr&#10;xdEe0kf1+S4RMuBpOyAQxf1OeryLwtOmaBs6VenTXSJkwNOmwARvwUutEQ53MXiZb9zW1Lb6cJcI&#10;cXiZd2zOWBLBTzpFYfrH2eEuY2rQh7vU3IBg5o3ma/GTxeFGHPlG872ged9ovlabudF8Lc3IRC+9&#10;CewIHx0eZkL+89J8ZQOpP0fxY2iNMlEJrVE8D9lfOW+u+408OZsCTcco/PnjuL/lxUI8f3jLVsJZ&#10;spc2vJ0uIUxI9dzh+KL49C/E3rhIYavcN4D4aXx6qVAWKGFDUgEXvIYhqVDFEUpW0NfI9qgc0Qf6&#10;kbJwRMqLDQNzR2hR2kgt3ZnXcZXF0sb0H7CNGDNUdLhdZG0smjDunF42SkmEgJqct8KtZumb0lku&#10;Fh2fvpUEqZENfQlzy0tHxCT+68Tibm18V3z6dwaxGQKkQ43OnWcWo10pV/Ts8/i6+AzdJvCShIg4&#10;+F4J/Us1es5/LCc+Q3myDBU5NIeh8i4sFouJRr5tj9+2x3/c9ni4IKG/yQGb+nLlgywr/ZZ2cuUD&#10;/ohWqq98kFnPXbGQZDJNr4Tw8uEShvF8pi4/vx8DyO521SBpPz516fubeaAbYhKPF0V0U8nDgB7V&#10;IHAMrPLRV+G2iLkk9XFXTPS91++K62siZL/+l2cMAIpXrzAYXCLZiRtSfm62wKVCIlOgkjQtXh3x&#10;XMNPJAkgN1M1cS90mh8gCci7MxkMhD6G4jIEwHyIjVwIpb64iIhv78CndAMdFxE8FFQan3IkAQIK&#10;VhoHlUamTFA6GmKCUrEQOY9NQGWBkBCAu9CVYgn0AbgLbWWBEHCcWqquLA4iiTwYNq18E1uq/AFs&#10;Wv82ttQEnijAsGkbIM4m7IpLvaU2cEK0lWVUgQ7HyqjeCFWAYMuoAhY2xRUYwKat0OEoCceWmsFn&#10;h2XYtBXwWtlbuNCbYgs4Ia43bYVOchGzMYPQBQi2jC6AEGvLsCm+gBOi2DLCQFdil5xhI4QBhk1b&#10;Aa+l7U0xBpwQx6at0JVzA5vqC44ywLBpKyCELbHoC5uqdDZOiGLLSAMdbuGheiOkAYItIw0gnk5t&#10;qlgDTohj01boSiQjZDYltAGGTVsBr6U2VbwBJ8SxaSsAG7cpIQ4QbBlxoEMGDmJSRRwQGYosIw50&#10;JXZJmNYIcYAhy2yAzIYMWToadZDhyLQFugoReYpM9QNHHGDIMgtgS5ohS6eEDjIUWUYcADKuM0Ic&#10;IMgy4kA3p8gUcUBkOLJM/9YcT4gDDFlmAQNZqn8bWaZ/E1lqAZ8dliDLiQOObnQxqGniQKAbXayL&#10;MuJAV4Hlx9oZIQ4wZNoCnnB3iSztAZEIdYks07+JLLWAJw4wZNoCbSmb4JfIUv2LDG1nGXGgq5BK&#10;kumMEAcIsow40KIwgkwRB0SGI9P6x0jLPRVCHGDItAUkkSNDlupfZDgyrf+urA1kqQU8cYAgy4gD&#10;DYgsBJniDYgMRZbRBrAa4p4BoQ0wZNoCuLaEIkt7gMhwZFr/XYkVAmtnJC8sQ6Yt0PDxTKWFFRmK&#10;DHO9chltl5hlhSXgsCBUBcKaTG9Yb0cxZOITIQOetoI5qlHSAIWnTWEMbBlpwBpzkdk11sJFAXBq&#10;hBu2mKre4DPCMniZr2zBU76yOfBi8z+DB2IUa3eUNEDhaXPgFhtqXDnl1RNMRIgbVzZ1knAFXCs+&#10;ZbmNkb485PGSjLAUnjYHzpZweKkxRIjDyz3msuQjnUswkcBz9HoGL3OaWz6kSAw+0Z41puBsVxTz&#10;ba+0AiGaYu8zwlJ42hwt+MpkLM4ywkLI0J62RWdrL7UGEtZaUaTMdUZrofCU6yxCHN6F6wyiHO0a&#10;2nf2GWGZ9rKMsB2u8mHaU96zCBnwtC0QEeErE5fpKGl7lv+c54Pt5rxrKAdahDi83IE2xz3tQft8&#10;sEx7mQ9teA+SnencNcxFOs7uRTHfNSzPhuaDpfAyc/ApV3bjroKXdY3KGli0Hy1K5uNe7kkb4552&#10;pc1xL/elkWSCdw3tTPtssEx7WTZYNGbaNRQRX4R428uY+B2u5jPgpdZY+GywFJ42hzXuKTa+CHF4&#10;F161pT3tVvtssAxe5li3RttTnrUIGfDyrmG4iS7XVzKwOFY+hae7hrViUclg1YrlxiN02348KeqN&#10;R2hxwm48QkszNx6hpZkbj9DxBwfGm8hBg5MVCU3DXMuYXQ8L98j6GvsCnEMQHvAFF7XzlMYhSDGp&#10;sZCjsAk//gVZsrs33NKFCqGEzywFgqZeS3/vdKHegD8hN6csQzyJ1afVONMBA0tN1uFoAJFHef48&#10;0tC8nKftRKn4WXymMjM4n77pxU/jM7xRol5447VyZZ/eNJYTn6G80OZH5WTVh/eWI3nbipDHDBd+&#10;DtajjPl0sLMyVN8ydLHSR95h0Yg/Pn09SvHEBN8IizJmiyo9Y8suL9bXp9qw5WTPRN7bDxkRV3wG&#10;fEKxEjkE1AbrKxFokUMUdEjORT9/gBw2Y4aKK0M6omvFRpjWIeXVCGdUbOrqGofnqLL4DKoLOZZH&#10;8lOVgTE6TMmO+W9HtJv16wgokkovmcMXCrSGgiIQYEc0LamVRTdIoDVkN0RrnNhYetBwUEEuKhsq&#10;TrJWyVtHWbyxPBy8HiqviLnUsHs0KBdzkKHcQbmgvLHeUV7Zi7B57+s7oj9s13k5uNJD+Nx8cYX+&#10;+vJGevlFq8obIsalW/IvWdLdkn/9oORf+83qHv9CBjb8dJGBbbdfb797ef64O7wsT8cvdofH1yH/&#10;2sszMrBN69f41umTJDKD2PZ4/3JVGS/Lw98+7V+tdi9ot5sPm+fN6XtXHA4JCajtt99sVt8c/C+r&#10;P38bSdfop54VjI/lrRM3oMg3RMh/BX1hs3Jk68l29/YJN7+svzzukZIdAxq+Hv90OOw+S7Y3JF/z&#10;vVmXIvXSMD48b/YxeZ78HCqMxGtPp9P+/vXr4+pp/bKEki51tvv4cbNav9utPr2styevuMP6GXXf&#10;bY9Pm/0R2d7u1y8f1mCWH/7wULuzUiAiX6TYK9svp9Ou/P2rt/Pp21dIs/vVqy+7WfOqmX7VzKaz&#10;tnhbvI0p9j4d11DD8vndfvMz5NjzeQLDuAdoOvnd8l5U4rrgYfUXKBvjI7rj6bA+rZCUcHn/EfkD&#10;w98xWvUfODWfNStKlxx6kw+f/7R7WL+5W4L97ZQRqdfQpKTDRxQWUVSMsa33JlxCwskKn5RCOBHa&#10;doUtFz9Kx+/uD8fT1+vdy0R+gKIB05Ud87zJMBpEBHKf9NDIdjjtvmq/amevZmX9FUzx7t2rL9+/&#10;nb2q3xfN/F317u3bd0U0hc92KK3np1vCKdbM5Pje/RcqngyHSQpD34hR2QsrRvXDtvIj/rlUgckR&#10;iL8H9R+GZckCfxH6f1mBIB+O3pHzFNjuQqA8nqfABdhxAROb1I9MFwiqqOz/tf4cX0rOxxB1joLL&#10;VZ/g/4o1Uxm9y94iVE52/tAL+oJERMLzDn1aUhacBx4KKt1eX0jKNAIqC8tzUBi/x0Hp7RFREgWl&#10;tnFlp4qAyugNoBwyVSl2g8hQXeXkhk7Iz8yCqeYRdTKQZao3kKWat5Fp3XcmslT9/hgA05nWP7gj&#10;tH2phIFOiGotJzV02AZkWiPHAAi2jNEAHgnd9VaMBifEsWU2QI5aji21gj8GwLBpK4A1QvnF+hiA&#10;CHFs2gpdhywyVG+qGzgyA8GWcRlwooRiU1wGJ0SxZVwG4W+D50O6guYyuMSBDJw2g7uKnQ1oqRWc&#10;EAeXmWE6nRUcnOoNjsjAwGk74L10CFE8BidEwWU8BmgOxGumOc1jcOkDCbiMxQCLUXKqYjE4IQ4u&#10;s8NU7i+n4FJLLNCh6dib3WmL90oKwQvmrOIwOCEOLrMDDj3w4VdzGByFgWguYzDgvXQgUQwGJ0TB&#10;ZQwGmNWYszSDwV1ny8Blhiha2uYUfwHgjHkr4y/I0oObVeJw/ey8cCcCGLjMEIXLcnhhVsVewC6P&#10;J1xeLEAy9oINTrMXXDZBAi7jLiDZER3nFHfBCVGzZvkEYVY5t0PGOXIugIHLRiYLXGqGAXCZHSSF&#10;OwenZgiXU5CAy44G4L2UaqnOBjghqrnscAA0h0yvTHPirJ3bnEsryMDlHWJKzapusMU5aGNqzW6w&#10;BbiKz636Blt3gS0DlxsCieHIOCf3TvQ1xerfM/EuOkR2REDA8bmVnBEg4LIzAuAZ06FEHRJwQtSs&#10;Emb2dXA8twFwaobAApLOELIZkhQHn54pTucXDOTeS73lVrAcLLn6qreDPydA9JadEzCgqXMCIkO1&#10;lp0TsH0/clCAQdNGMNw/udipr6bp/3XaAvbwKxHyvriFSy/IoGVGkGxwpCuoowIYRIyugOYVXxqb&#10;m7EIBu4oCXY/cuQZjnN+WMCNrgSgPi3gpKhlC9kQSFqwrT96XoBoULZmVInGJKEPDAwhzExizv70&#10;yABDmPnUzn5Mh8qrdlJch5lfbQ8q9NQARaitAnCsFUrannObFiEDn7YIjoTizAVZBNBTAxSeNokJ&#10;Lx2obHiXDjafaempAQYv87GN8SU/NWAEmPJTAwPWZccGKD5tDxNfOmKZAyDo/7ERxDHGmG9d4qrz&#10;EOjPDTB8ma9tmVf52sq8iMzeEl1aNKIbQdXSzI2gamnmRlC1NHMjqP4TEVQxb/y0ZJ0ym3meo79K&#10;7UxeChSskBVTFp9+Z/UsESkpXtIzHc9y8dP4VFIjXMJwXWVxnVjVs3zju+LTv1MierI5PEKIDHd4&#10;jt0cHvhys5ErsvvcmD1BOIKKTw8uXvU56xOwxc/jM8gFWuKs3+KOn8dnkIsMPNA7vcHi5/EZ5MQP&#10;hFZm/f5m/Dw+vRwIH0FumPCF8+ZBbpjGGuWqkUs2ET70VhuTk3CiWBcxz8H6hh3fCjfTDMoFOmk1&#10;ajdPmKtGr2gNxLoRPp/riKhHca1c3yGjvQYoisE2FcLHw524CK17zDrXWvEsF988jraQLQ5oIrYj&#10;a8CRCGwiFguOT998g9XHhqX4zmvlIrb4sqh7oZPcruQUGpDJVpELOW9XcuKiUMezceSav9eVnIgu&#10;MJaNI4j/3Ek2/ahM+DUVrjuWAIbPV1rVPUH4J/JrcJ85ruQpPVc8JbyoOKFECed+Ck1lNL0GG2s0&#10;fJRuXDgZiR45JmFalo5E1UixSmGlkShHsCGwdNgDjAsaLU+jHk6GwtJBj3oOFgLTVhqBWgjFhsDK&#10;w4FTvnGko4EiRIFlwUDcN49L7JgdU/V7kg3DptXfIgUlIi0y7aU2UnFAkeHItP7rOTLbUWSpBTzJ&#10;hiHTFmg4q0BxbESGIssigPUM4XmGjFBsCLIs/Ndg24voTDFsRIYj0/qvZ+hKFJlq/6VsFzFk2gLN&#10;FfwakeHItP7rmdy+Q9oZybJJkF2E/CgNI4v4GTnCMnJNjcugKTLCrWHItAWMYCSWt5eR8IuxrNL6&#10;t5GpHuCINQyZtgC2Tuh4pok15riREWvqquZ9gPBqCLacV2Ng07waG5u2QT0z5iaSYZNh01YwxjTF&#10;qjHHtOxiTtOihFNDkOWcGkNrmlNjai3j1JjYCKWGYdM2MPqBYtSIDB07MkJNLbk/2dhB+DQMme4H&#10;FrJ0KjaRZWwaExkh0xBkGZmmwa2teHM+eyoujchQnWVUmhphGqozwqRhyHQfsJCl45CNTOu/rjBg&#10;MWuSqzkJsoxG07rLHC90plg0IkN1lpFoTGSEQ8OQ6R7Q8mTLikIjMhyZ1j+Q8dmTEGgYMm2BnzPD&#10;ptnOCHuGIMvYMy3YhKQHKPKMyFCdZdwZaWK0nZEMmwyZtoDlpCjujO2ltNoCdVXgUmuyGiLcGYIt&#10;485Y2BR5xsaWsWfqCnfsMmyEPMOw6V5geVGKPWO7URl9BqtIXBxK9EbYMwybtoKJLZ0KbGw5e8Z2&#10;WBh5hsC7JM9wxzgnz0CKdoicPGP77NN0eQp2j+EfXHJnLIDpxGC3POg2LosdN6BuZnxqoNQZpsHM&#10;V8ZdLmw8AVcmvldylUKI6y/3lRswsVnro7wZCk93DsP1y3gzlu+H8w+xFkF7YFlyeKk5QrZNCk+b&#10;o8ESn4zGIN/H94r2IMS1l3vNjbEiobwZBi93nHH/AIOnPWcIGfC0LeoGFxBQ7THaDIWnzQFoHF5q&#10;DBEy4GlboO9a8FJrIFBjRZEuXGgOL/OhLXi5E23C0160z7bJtJdl2zRWnIV2pK3FcJF70jUyR1Pj&#10;Ss6LhHNk+dJ5tk0TXmoMc0WMrJnxrb7nwvfi8LQ37bNtMu1l/rSxKtbZNs1lcZ5ts7bh6XnDHVSh&#10;8HTXsBYsOt3mwLyRu9XmvKH9ap9vkwHMPWsjJC13B56bywDA3Lc2AWrn2mfcpAD1aGVNbNq/Tie2&#10;G+dNYtJG6qwb583SzI3zZmnmxnmzNHPjvP0Tcd7MMdNdPA1GyELWZJ7nMpInMuQXwxciWWrkC7L6&#10;cW/APsBVb4ij1fkW3bE3YL3m3oCJ/ao3yHztv6Aq/ZOZgTLnD2VAnEViGJbxHqhF1EFCDQexwj2k&#10;XjLSZuLTc3UQ5nFy5QiVq5IDM6gybgAeKq6USBjERoh1pcQFIdYnI42g4jPw4CQ0C7GRd4bkbTEN&#10;TSwjPkNZGcMpfhqfWmpMHW4JCGRjcpHJN6a2AG60uKsqIeFUYItNJNYwPn1Ng9DYhdQS/EBZY2Jh&#10;6QQe31DriEllR7JQutACXgrrD5YWsCHAOSTm2/d4Bk8srfHOUTlxPUUhI/2qDDn2RuVChxl772XP&#10;j+Y8jwDesHPx3QVhHC3PAvErQTAkIx3phHMJuKC8OFrHQuIzFBaMMWyyWbhIfrhpVj9IaqRpziQQ&#10;JOqIXOqIOz49ftG/iI204F6sH4BjMfGpjTBm1gtj+WJulEaE24YTcN0ojfcfdg//CEqjrBgYpdF1&#10;/Z+b0ljVRReWKITX2Fa/DK2xFf5gg3PzmFgUhS2J+yyE1ignDjIZjJbJUWUj/pvS6szorw72CB4K&#10;SkXfZM+GgNKRNwNUGgQ1QWUBaQtUGgF1lEYC6mKbhhIfsl0ag/iQb9K0uHOMWjDVvCc0MmRa9Vac&#10;N9W8HebVuq9bXMdKkaXq94RGhkzr3wrxpuo3I7z51oyFjBAaCbJsX8aK7qp9GTt2mt2CVsu9QUxr&#10;elumNJo/FmtppzSxpSYYwKZtYGNLrbBwWzJEb/mODN+s1BsyaUg3HZ/y/ZgOV+oxrentGJcwjCHL&#10;egGnqOq9GGubMt+K6ZCXkSJLTbBwGzEMmbaAsUWpOI3mDmW+C9N2HJnehHGpwgiybAum4buTitEo&#10;MnT3T05FJVNJbc1KhNDIkOk+YMwBitCoJoHb1sFt6wB5fxcxHHdlNC4G49CwvJfuYnE/OVImDXwo&#10;UuZoOfDnoqdpOcHe64tS0YmLT+/MeZkRB1ImrHE3M/jmI15mlBpxMp0OxGe9Uq6PCMTqxaevZiEz&#10;EYobiQe4jCQQG44HODIMpIbjAbmVIqDb0b7t3eQzdDy/+cF3k0/7w+bxnzrhvhAKvEu9eVk+rusv&#10;9ttHGS4lO/iVGfdlcNXi/9DU+ljGrY6n5Qm55WG97cl7yX0++h+aqF6m3nhWMaSmLxFbl3uU3JCF&#10;O+HRU5wnjmzrLkE9rn6ZCxHCnXmczpG2P0xAsZyYg/6qNPVOmZIy/yJn++dH5OOXxdFhuX/arN4t&#10;T8v0d/z8eX+/LndPu+eH9eG3/wcAAP//AwBQSwMEFAAGAAgAAAAhANa+ggfhAAAACQEAAA8AAABk&#10;cnMvZG93bnJldi54bWxMj0FvgkAQhe9N+h8206Q3XahggTIYY9qejEm1ifG2siMQ2V3CroD/vttT&#10;e5y8L+99k68m1bKBetsYjRDOA2CkSyMbXSF8Hz5mCTDrhJaiNZoQ7mRhVTw+5CKTZtRfNOxdxXyJ&#10;tplAqJ3rMs5tWZMSdm460j67mF4J58++4rIXoy9XLX8JgiVXotF+oRYdbWoqr/ubQvgcxbhehO/D&#10;9nrZ3E+HeHfchoT4/DSt34A5mtwfDL/6Xh0K73Q2Ny0taxEWaRR7FGGWvgLzQJImEbAzQryMgBc5&#10;//9B8QMAAP//AwBQSwMECgAAAAAAAAAhAHqz6lCyAQAAsgEAABQAAABkcnMvbWVkaWEvaW1hZ2U3&#10;LnBuZ4lQTkcNChoKAAAADUlIRFIAAAAaAAAAKwgGAAAAZmyYxgAAAAZiS0dEAP8A/wD/oL2nkwAA&#10;AAlwSFlzAAAOxAAADsQBlSsOGwAAAVJJREFUWIVjdKzfvI+BBNASaVJjpS5xDF384evP8pO3Xc09&#10;deeV2c1nH9VfffwuxsrC9NtAQfhCoJnCepb9V545kmLRm08/RJD5H77+FChccLx/yaHbMX/+/mdB&#10;lvv95x/r6TuvTU/feW3KwkABuPXsg5pvx87Nt559VCOklmyLzt9/Y+hYv2X/x2+/+IlRz0SOJa8/&#10;fhcN6Ny1gVhLyLLozecfIqF9e1Y/evNFjhR9jAzBM/+Tahk5gKygG7WIrhZRlGFhgION+Yelmvhx&#10;aSHup8K87G/ZWJh/ffv5h+v60/eaR66/sPn15x8bRRbpyAleqQ81bvQ2ktvKyc7yHZuaz99/8e68&#10;8MSdrOTNzMT4tzPGvLzAW2cCMzPTX2L0kOWj7dWenq76MrtJ0UNWYtBXEL5Iqp7hl7xHLRq1aNSi&#10;UYtGLRq1aNSiUYtGLRq1iCQAAMz2eOFRPSMX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6nNS3&#10;4QMAAOEDAAAUAAAAZHJzL21lZGlhL2ltYWdlNS5wbmeJUE5HDQoaCgAAAA1JSERSAAAAIgAAACsI&#10;BgAAAB1IWgoAAAAGYktHRAD/AP8A/6C9p5MAAAAJcEhZcwAADsQAAA7EAZUrDhsAAAOBSURBVFiF&#10;7dh7SFNRGADw71y3aeo0zbS08lkKPXyEiW+dEUQPIUeoW++MjMqCHhClqRUURq0iX1FYm9rDKBKC&#10;oGUtpYeWFlHm1KTn1B4+Zurd7umfBF2b3nsM5x9+/+2e7/v243znMO4Qxhi0vbTN8Vt1+8trWpY3&#10;ajq9O3toOxjDUJ9L9OHp9YxFdPqdhzVN7QvH8ssNg5Kr1FJzIwAAqGcNrYvMjQAAoD60dXmYGwEA&#10;QPXRjKW5EQAAlLkBAzFuIDxTC/NnOb62teJ3s230vLE1WKfHJvsNFwiB8cK0ZfNkp9aH7kYIYTaN&#10;ilXqZIlMoyBBxAe73/Z0FjYbHc3SwJl32SKaNZ2eqYWqXBKEq6P1lwup0ZsRQnhUZ0SnZ3jSMw/k&#10;pD8Jl7fHrnWys2oHAOClLPYrXOLvdm9wwpzp9u/ZNDpS9vJgVb0mjASxL97/RNwCt/sDnxHGrCbw&#10;T1S++xYelX7nEcNw39WFXk41VUfjwwR8i/6BZ0Sj6dD220tkSgUJwtqS16NIE0kGI4ggGGOUWqjK&#10;bWnrdudaCwBwdlPYDl+3yfWGzzlD5I8apCWPG5NIEOJQzxsbYn0vGVvjdEaaNJ1eAXvKart+00Ku&#10;iBlTbD69Oile4GBr+dPYOusdoXUMP/m0spgEgRBg+c5YqSkEJ0jW9Zr0pw2tIVwRAAAHVgUei57r&#10;+nC4HFajUb39GhmTUV5BcktCZjs/VWWvjOTzKHq4vBEb/+zucyC9qrZW/G5FmkgyEmJECMYYbS1Q&#10;5X1s187kigAAOJ8Svs17ml0jm9xhIUUV79ddq2paTYJIivAukUbNlrPNN3lG1F87fAL2ltVqe3U2&#10;XBHuU21b6nLE/vY2gg62NUZ3hNYx/GSZspgEQVGIUaSJJFwQJiEZV6szn6vbgrkiAADSxUFZ4X7T&#10;KrnW/TOaijdfYkSHy5UYA+LaLNzPpbIic0UMz4LSca0dsiM/unod15x5cIUEYW8t6JDvFElJEEMg&#10;GGO0JV9V8Om7dgZJo7wtEVs9nIUfSGqHQC4q6zeWPWlOIGmyLmZOUWKETykpAuDvGan//Ms3aN/N&#10;Fz19OmuuDbxchE21OQkBwkmCrtFAqH5aL5DIlAoShAWF9MW74pJHiwAA4B0qrc4m/VvioDjoSIDH&#10;lNo+Wj/q92eExPkMyS3530GNBwTAOHoJn4AYxgTEMCYghvEHZx5Z492zpAYAAAAASUVORK5CYIJQ&#10;SwMECgAAAAAAAAAhADPPm0ygAgAAoAIAABQAAABkcnMvbWVkaWEvaW1hZ2U0LnBuZ4lQTkcNChoK&#10;AAAADUlIRFIAAAAlAAAAKwgGAAAA/5RBcwAAAAZiS0dEAP8A/wD/oL2nkwAAAAlwSFlzAAAOxAAA&#10;DsQBlSsOGwAAAkBJREFUWIVjbFp9tpaBBBBnr7pIXpT3IS75P3//sey++MR105mHfg9ef1F49PqL&#10;3KM3X+S4OVi+6sgKXdGWFbyqIyd4RU9e+JKZiugpRkbG/+hmMDIEz8QQxAcONPo42GtLHUQXv/fy&#10;k9LkbVdzlx25E/Xq43cxYswKtlBcOzvDLlWQh/09sjgLKQ7CBn7/+cc6YevlgvqVZxq///rLSYre&#10;tSfuB5+688psab5TtK2m5GGYOBMlDrr08K2eWcX6U2WLT3aR6iAYePzmq6xD/ZYD60/eD6TYUUdv&#10;vLC2rd10+MKDtwbkmgED//79Z6pZfqbl37//TGQ7avfFJ65uzdt2ffr2m49SB8HAtSfvtdaeuB9M&#10;lqMmbruS79O+Y8u3n3+4qOUgGGhac7bu37//TCTnPlqDnTVe7hQldFqA60/faw46Rz1+81V20Dnq&#10;0ZsvchQXnmYqoqcSndTnW6mLH5MQ4Hrx9vMP4cuP3umWLT7Z9fD1F3lSzXv4+rM82Qmdl5P1c1+8&#10;ZVGys/pcbPXX8/ffJA1L155/+eG7OCnmSgpyPScr+iQFuZ4fafGzSXHRmIPNQTA1oZZKq0k1+/n7&#10;b5IkO4qNhenXsVZ/Kz154UuE1Poay28m1XwGBjIKT042lu8KYrwPiFErLcz1lGQXMVBYIRMCAlzs&#10;H8jRR1tHcbMNPkexMjP9JkffoCs8GRhGHUU8GHUUsWDUUcSCUUcRC0YdRSwYdRSxYNRRxIJRRxEL&#10;Rh1FLBh1FLFg1FHEgkHpKABxScgY8DaAwQAAAABJRU5ErkJgglBLAwQKAAAAAAAAACEAY4RTBPYH&#10;AAD2BwAAFAAAAGRycy9tZWRpYS9pbWFnZTMucG5niVBORw0KGgoAAAANSUhEUgAAADwAAAAsCAYA&#10;AAA5KtvpAAAABmJLR0QA/wD/AP+gvaeTAAAACXBIWXMAAA7EAAAOxAGVKw4bAAAHlklEQVRogdVZ&#10;eVRTVx7+vWwkbCGhIeQAYQlblFJZCwKC02pLdcBq0I7tHGiroLX2tNMWnbq0damVqdYzR61gp8Ic&#10;S2VAFEfFdQ5MEBQMoAJBIIAgS4AASci+vPljTuZkGEFeAknn+ycv9/d+33e/3N+7ufc+JP9GWzZg&#10;QHqMbwXTzVE8vR1FUYQvHE5q7pUsaR+YDB2f0tAdSQRlQijzTlq07yUGlTI6Vw2ZUusqEss43WJZ&#10;QM+I3L9bLA/oGZH794hl/r2jU354HGJwJhOnXChEuY+7U/8ib1ob19tNmMRl8cN96Q8RBEFn4kZg&#10;Xf6MwWeh9mD60vgQZp250dK67oxD5c1/bO6VLHlWThib1vLoaMaLz+MemlCyvr3QvDP/pjBHozM4&#10;YOmXCV50p4HfRrP/vu31xSfC2PSW6XGCJaQmqDR6yvs/VP/llxrR76zhEU8qmXkVD3JPXm/7QK01&#10;kK3hGhhXeJ26Idxy6oZwS2qET+VuXsSBpSGetaa4xYZHpSrGqkPXrjR0jcZYyqE3GAm7ihsOHr/W&#10;+qFSo3e0lGcmVDb1p1Y29afy4v3LTmxK3OZBpYzgLCHS6Y3EjKO3Sq0xCwCwq7jhYF7Fg9yFMGuO&#10;sroeXvinZQ8bukZiLDL8aVHdkerWoWRrOlFR35ueV/Eg1xoOLBBPqpgUEkGFuaS3FPBPPXwyHm6N&#10;uGhYxsk8XlVkDQdWLA1h1oax6S2YR9hasyqNnpJx5GapVKmlWsODFTkruPkAABaVtDWobOpPbeqR&#10;RNhS082JNJkRH1AKYOXfkiUQdI9FWZJHwCP6JC6L78twfuLuTJaodQbyqEzFGJWpGY3dY5GzVUxm&#10;SnARxYGgArCD4caesUisORsSOCUnNyV8QHchjz8rbjAY8YLusagrjX2rTlxr3SaRa9zN49mvcgtM&#10;1/Ne0lRHktTdxUFCIuC002MoiiIC0SimEaY7O4z//NHyt2cyCwCAx+MMsUEe9V9viP6y9+RGv8Pv&#10;xO5wIhMUAACJoZ41i3xobaZ7rRphBAGUFxdQtibW72LyIlY1040iJuBxegAAoxHFPR6cDLks6Fv9&#10;eHAyBADgqUThPSpTM7BoRPi/0ITH4wxzvd+ZQpzKXbMkb3WU72XekZtlOSv/PVmZYLHh5MWs6uPv&#10;J3z4rPUqAAAOhxi53jQh15smNLU19YxhnqxEYhlHqzOQSET8/1TMbFjkQ2urP/RmLAGP6P+rX1g7&#10;AACQm/5S3q29q16dyexMcHQgKLFq9Y7I/dIOX78knlQyseY6U4hTZBJBbd6GebcEAICWZSNYcwAA&#10;+semfNhbivssyaWQ8KqM+IDStBjfS29EsK+aZl2ssKlhoxHFufz+jNzatTPVkSTNTAkuemdZ4Nlo&#10;DuP+bPvf6bDpwgOHQ4zBLGqHtTxSpZb656stH8XuvFgftL2kc88vDfs7h6RBc+qDteJYsTbOv3w+&#10;+UTDMs6B8027g7eXdKQerKy8IuhbhaLojBVo05IGANDqDKTI3PLG1v6JxZZyPA8Jocw7RzPj/xAb&#10;5FE/PWbzESYR8dofty7bhCCA+YeeK+60ixPid1XU7SsV7DUYjHjzmM0NAwDEBTPvfrU+6quF1DAa&#10;UdyXJYKv3zp2+5zeYPzPesMuhgEA9mZE7avclZrKojkOLaROWV0PL+t4VaHpubabYQCA1yN8rrUc&#10;5YVtSOCULKTOz/yut4v5XRsB7GwYAIDuQh4/98krb13IXflmEteTv1A6uWfv5SnUOiebz9LPg/Dp&#10;BLfgZnt2UXVH5sSUhjaf3Oc/W7HuV2fYBJVGTym72807fat9M184nDQfnO/9JuSnX61hcwxIFF6X&#10;7j9J+1utaH1121AyioJF+i+y6Y/+LwybQzQs43x8pvbYZUHfaqy5nm6UYbtPWljB8XQVVex4LT1r&#10;eXAh1tzxKQ3dboafjMp9Lc3F4RDjxsTAYqx5QSxqp10Mq7V6clRuuWDvufv7zFdBWID1qAgAICaQ&#10;0WAXw+X3etdK5Br3/WWNe4K2l3Qeu/zoY6kC28H87UcDr2DVjeYw7tvF8I+32zeZrntH5H6fFNZ9&#10;75VzdmBrAf+HqtbBlNlGXaHWOR2+2Lzjp388fg+rbgyH0WDzWbprSBoYtL2kc7Z7XB2JsnC2+8Mg&#10;FrWT6kiSEvCIXiLXuIulSuY/24aXTal1zlh1iQScTvbXLFebH8TPZWRkSp1rTftwYk37cOJ86b4c&#10;6HGPTCKobVrSeoORUFjVkWVLTQAAFwpRfnrrss0ANt48XG3se2NoQsmypSYAwJltye+Germ1A9jY&#10;8Olb7ZttqQcA8Hn6S39aFxdw3vTdpoYTuZ41lhzGW4qUxayqbzbGfGHeZlPDO9YsOSw8tp5rele7&#10;UCCT8OrP0sK/K/985VrTuy4T7LZ5qGodTPn2QvPO681PX7OWywQSAafNXsEt+GJtxDczHR3ZfbfU&#10;LZYF5N8Q5hRWdWSNSFUelnDgcYjh3eUhZ/bwIvezGc6zvspB9pcKdmMV2M2LPGBJx2YDiqJIx6A0&#10;+F7nyMt3O0fiWvrGwyYUGppUqaVOKrRuap2BzH7BuY/DdBVxPF1F5p8BTJduJzJRMRedfwHDHiHA&#10;TGj6egAAAABJRU5ErkJgglBLAwQKAAAAAAAAACEAip4d98sIAADLCAAAFAAAAGRycy9tZWRpYS9p&#10;bWFnZTIucG5niVBORw0KGgoAAAANSUhEUgAAAFQAAAAsCAYAAAD7Gp9tAAAABmJLR0QA/wD/AP+g&#10;vaeTAAAACXBIWXMAAA7EAAAOxAGVKw4bAAAIa0lEQVRoge2ae1hT5x3H33OSkHtiblwSIEESjEIU&#10;xKoUEYTOKnNOnbXWFmXFPtaNudbWbk9nu3Vu7eO02out7Z7i8FLtOlfveFlBhSLTFhC5CAQxkISQ&#10;EBJyISEhOWd/9IGBYpNzSIQ89fMPz5Pz/n6/7/nyJud9f++BUBQFWHC6PNS6jt5ZjWpzYmuXJUHZ&#10;bZF1m52R3X2OSHO/i+Ma9JJdHoTMZ1KMMTy6OppH10TzGJoYPl0dzaVrpFHstrlSwQ0IgjAVvtbS&#10;/Xiztk+OJYZBIdmlkey2WWJuHYEAe32N93oRQmWLPv1cdedPO4x2scHiDNf3OSP6XYN0HpPSy2dS&#10;jHOlghvZClFZxvTICiIB9tybA/JlqN05yChr0GZfbtAtutrUlVnfaVJ4vCgRy43dS1Zi1JVd6+dv&#10;mxMv+M7fmM1/r9j/yaXbL+Kplyzh3fz8t9nPzojhNI11XamzyP52su61U9+qft5jHRD4kzNByG79&#10;41Opbz2zIP7YyMkxpqEIgsIXbqqXHChreb6kpjPX6fZS8dyIL9ZlSI/+Ze2c7XERrLu+xo7HUAAA&#10;SJ3Kr77+zop5I2eqzelm/vXftX/Yc7Z+66AHIeHJW5AzrWj/CxmbSUR4EAAARs00h8tDKyptLnjv&#10;XP1L7XrbVLzi/eVoRdu641Xtq8/8fsnPFidHXwpmrep2Y6qqxy6Jj2TdAQCAkprO3I37yz/TmR1R&#10;48lbVNpS4PYgYQcLszZAEITCQxeKL7fkx/3q2N0tB6598DDMHMLtQcJeOVT1rteLEIJdS6mzyFAU&#10;hd49feuVZe9cODteM4c4fFWZ94/LLb8EYMQMNdoG+AaLMzwQBbDS0GlOKr7Sml+QIy960Jjc2bEl&#10;Aha1BwAAGtSmpBPXVSux1rE43OyCj8uLhm4+kLz5RfWfN2QmHBz+De0y9QtjXjyqRpD/z9qHSRSH&#10;plN++LSMTiH1+xqLICic89bZ0iuNuiwsNfgsitFoHeDjFumDi9tznxw2T8ild+UohKXBKuYLndkR&#10;9d65+pf8GQvDEBIX7vtBdi/BNBMAAP5zS/OTUbMxb6HscDAL+gLrjJtstOttU0c95VfOjTtBI3/j&#10;cLg8NF/BdAqxPzGa0yhgU3t4DHIvg0Ky6y3OCJXBJqluN6biEaQ22mPwxE0W7uit8aMMZVBJ9pVz&#10;JSc+r2h79t7B4WyqYVlq7NnsJGFZarygWhbJUj5o91HVok97/uOrB7DubLQmhwhFUQjrLioQkEkE&#10;FwAAuAa9ZLw59H2OiPt2PHmZssNDhnIYZHN+VkLx6rS44/Ok4df92b4BAEDatIiqTzdlbMp888xV&#10;LILsA4MMi8PNnkIn92GJw8uSlJgLGzJlB7MVojIBi9KDogDq6LGJC4sq95XUqHOx5nN7kLD7DM1R&#10;iEqfTI6++FTa1H89s0B6jEYmOvCIXTgjqjwxhtPYqDYnYonT9PZHB9vQWD6j89NNGZuWpMRcGPk5&#10;BAE0LoJ196tti1eFFxwyWB2DLCx53R4k7L4lEpEAey5sz11SkCMvwmvmEGIBowNrjKa3P3o8NX2R&#10;LOHd/G7nyjn3mjkSMongWpoSex5rbpfHSx5Xk8MXURyaDmuM1tQvCoYWAAAQcmldZX9als1hkM2+&#10;xor52CcDiqJQwA1FEBTu6LGJb2v7pit1VhnW+EEvviaFP4SzqAZ/zAQAADY9zIKnxrgMtfS72bUq&#10;Y0pNu3F2fadJUd9hUjRpzDOC1Z16mNDJRJ87trHAZKjKYJOU1mtzKm53Z1xXGuZhXRb5A4oCKNA5&#10;8QBDEIInzqehHT028aGryvVfXruzpqHTnISnyI+JBxqq7e0XvX70xtuHy5V5k2XWTHZQFNz/UHK4&#10;PLTdp+te3Xmy7nf+bEEDLwoN6X/eKENNtgFuxhtnKpo05hkTJSjUGV7YO10e6vKdF08H0kwIApj3&#10;5CgI7Z8XIgDfrx3XvV92tLJZnz6eZIkxnMZFScLLC+SR3zwmFXy761TdtvEcrIUiRAAAOF+rXnry&#10;hmoFngSzJLy6/KyE4pXzJCfEAuao3cVEdI0mGiIAAOy/1LQZa+BMMffW7vXzX31ipujrH6NxY4EC&#10;ABFVBpukpKYTU6sqKZbTULFjeQaLFmYNlrhQBT5SrnwO6zrz7XVzX39k5tjASp0FUwODSIA8TyhE&#10;XwdLUKgDa0zY+o9cBsVEJROdwRIU6sBYG7osKunRV/0HwGyo1enfsYDZ7uL8t1U/H5+s0ARFUQim&#10;kAgDWIKMtgG+r5NBlcEmSd9+qrL2bm/K+CSGHrAknKnCEoAgKHy8qn31WNe8XoTwYUnDbxRbj9ff&#10;1vRND4jCEIMoETBVNe3G2ViCthy49gGRAHsWJQkvU8MIzrZuq/R8rXppUWlzwcN8c28yQsRzMmmy&#10;u7hr95Z+EQxBoQ7mr/wjfhh44fTI8okWMZJQbjCjKIDg5Dj+zTWPT/1yosUMse98Y6HO7IiyOd1M&#10;m9PNfBhvNgcSGAAAdqyd8wYBhvx6b8lfRFy69mBh1gascS1dlmnCF450sfKKray8YmvNXWwPzIkG&#10;BgCABOGU1o058s8ClXT5Y+LTtbtWpTydHv9PGMZ3HBuqDB+B7MlP2/ryMsVePMcWQ0ROoXYf3rIo&#10;7+Rri1cI2NQeMongSp8WURkYqaHBsKE0MtGxJz9ta8WO5RmyKLYSSxK5aErz3vy0l9v2rZU+t1B2&#10;ZGTD+aONC34t5NK6Ail6MnPfMXK6PLLy5u5fJJ+v7VzarO2TN2st8u//9sndHm8Yk0qyxfAY6gQh&#10;uzUtIaIqRyEqTYrlNDyoa68Qc+ub318j/+q6alVrlyXB6nRjekUwnE01jPV5jkJYSqdge10mmkfX&#10;+Dt2pph7q3Bp4j4s+QEA4H/KxmskM5FPbQAAAABJRU5ErkJgglBLAwQKAAAAAAAAACEAt1otPuAF&#10;AADgBQAAFAAAAGRycy9tZWRpYS9pbWFnZTEucG5niVBORw0KGgoAAAANSUhEUgAAACUAAAAtCAYA&#10;AAApzaJuAAAABmJLR0QA/wD/AP+gvaeTAAAACXBIWXMAAA7EAAAOxAGVKw4bAAAFgElEQVRYhc2Z&#10;a0xTZxjHn57eKC20hY5LW8B2a6uCFZFOYCrqxnSZaDIvZIp42SfjyKYQXdwy47KYzahsOjVZpig6&#10;MhS3CZhp3IZMRJZ2KAWEVi4WKS2XtlTaQqHtuw+zpCKs5yBVf19Ocs7z/PPLe97Tnvc9JIQQTAWE&#10;EKm9Z1CsbO1VKNv6FKq2/uS7D/oT+Vxmd5KYV5ck4tUliXl1iTPC73JZdAuRbBIRqVptT0q5qjNT&#10;1daXrGzrU1hsTi6ePnFkSHuSmFeXky4tykyOK58WKbfbQz7wy929+0pU+xECEh6RydifNX/fZ2uS&#10;vsQwkmfKUr3WoYjso3+ev16vz3gWGV/eWyD6+eyHSzazGFQbYanqZuPCrILfS7rNDv50CXmZExvW&#10;cHnP26tFkaEduKQ8HoQdKqvP31usPOD2IPJ0C3kJD6GbSvMz1i6J59/wK7XteNXpwkrN1kDJ+BLN&#10;DTY8OPH+DBqVPOI9h40vqtX2pDwvIQAAg8URXVLTluV77gkphBBp97m/D04lnIyR3HQq2TmV3oKK&#10;hp0IobGnmuJ7sVyly7zZbFxEJDAvU354ZXJsheLVV5QUMua609E/7+Lt9nVHyht24c2402Ga99c9&#10;w+L0eH4VgM+ccrk9lDm7Shta9AMz8QRRyCTXmR1LtmxcLPlxousFFeqdu87UHsErtkoRV3Z5z/LV&#10;AD63r7BSsxWvEADA19kL9kwmBACwc6W8YJUirgxvXrlKl3nfYJWMSdmHR5mf/6T6Am8AM4hi/2DZ&#10;zFP+6nLSJUV4MxEC0rdXGj8akzr2W1OucWAoCm9A9iLJeTaTZvVXt3J+XAU72H+dl+Lq1g1jUjeb&#10;DYQm9/JE4TU8dXQq2TlTwGnBm2uxObn24VEmBgCg6bbKiEjF8FgP8dZGchg9RLL1ZrsAGxl10zp6&#10;B0WEpMKZuKUiQhm9xKQcAkp776DY40FP/bJPBpWCjbKCqLYhp4uBp57DpA0Qk7ILKNruASmRplGX&#10;h8rKLpzwlWM60JvtAkxrsBKSCjRdJrsQ03a/XFIv5UjpTXbBSzhSDgH2aGgk9EWL+GIccERhkij2&#10;/Rct4ovbg8iYTMDRvGiR8VCk0WwtkQYui27RHs0K6DykyPhsQiNlsTm5HoSwCDaxvw8iYFI+sZEC&#10;AGh6aIkPhIwXTMYnPqcaO80JgZDxgoUG0x5FcRhGIk3VLcaFgRICePySJ+VzCN3CCzXt62s0xrTA&#10;KD2WWprAryTauP376pMut4fiv/L/aXpojv9DrX/zKan8TPmhaG6wgUiYWmeW552tPYz3vWo8psHh&#10;8NxTt47NzbtUf6hcne97bWzdV3RDm7P5uxtniYbH8lidBzct2L0+TXyBRCL53eyqa+9POnnt3vbi&#10;6tYNDqcrGACARsFG+gtzeCEM2uATUh4PwlL2/lqrbO1TEBUDAJgl5DQnxIQ1iiJCOkSRIR1xPJYO&#10;AMBiH+H2WocilG19ilstxjd0fba4ifov5r21bm2quPQJKQCA25qe1LRPL9dMRepZ2ZQuOVeUuzQH&#10;YNwGR6os8vbGRa9NuuoNJFf+6XzX++A8tWD4Kvv1T4LpFMfzljLbnGE1mp60CaWE4ayuS/kZa4iu&#10;16aDMqVu1YRSAAAr5sVcbTyyLmFtqqj0eUoF0cjDAH42YhFCpOKbrRt2/HDruNUxwg6UzGwh9943&#10;W1M/zpgrvO5XykuXySbcdqLq9HRuWwMApEgjanPfSTiWlSYuIZMxt/c87i8OCCHSmUrtlmv1XcvV&#10;OpNc222VTmXneJaQ07wiMebqtmWy0wmxYY0T1RD6DOLL8IgrqFk/MEutM8vVOpP8v6NZbrYNh4Uw&#10;aIOsIIqNy6RbJNHs+zI+RxMfw21Knx1dJQhn6v1l/wsR4021aDXfcAAAAABJRU5ErkJgglBLAwQK&#10;AAAAAAAAACEAInrv+6YFAACmBQAAFAAAAGRycy9tZWRpYS9pbWFnZTYucG5niVBORw0KGgoAAAAN&#10;SUhEUgAAACUAAAAtCAYAAAApzaJuAAAABmJLR0QA/wD/AP+gvaeTAAAACXBIWXMAAA7EAAAOxAGV&#10;Kw4bAAAFRklEQVRYhcXZfUwTdxgH8N9dS1te2vJSaCkDW1soL26UN0EBBaLzBcIUicLiZqZGR+LM&#10;ontxZAbcEpWYGbOZuRHn4l4CMmTRiROdsGnBF6C2BoG6Fsp7kb7JS2nLldsfWxmIvPwOSr/J/dG7&#10;e55+em3vnl4RHMcBTCxjNmpztyFc1q4Ty9Q6sVLzXPjcZGVOXobNmIcbhWyiu7oM0V1dhgRshuq1&#10;Zd6PI3k+8k1Rgb97ulONsz0HMhcKx3FEptaJL9WqdtyQdW980qWPwGw4GeqVTArVhWTJiAm69n76&#10;q2eSwjgSKFRzlyG8RKLMLa1V5Sg1g0KiiNmSmyQo+WLXqsP+Xm59s6KedOkjCssaC8vvtWc7AvJi&#10;+H709urCjDSeH109DfW01xhy7BdpQYlEmYvjAFkKkD2BLPeu6oKMNKE/UzkFlfzp1buSVk3SUmIm&#10;J3o5S9pQtDUWQRActa/MSuBVOAsEAADSNm301fqOTAAA+B8Vz3cqCgAACsoaj+E4jkyglvnSO+KE&#10;vvXORMnVusj2Z0N8dPLK7AR+OWwjEorYUBQZXyyYtE0bPeWUoNIMCoQHSpUzFYi4TEVSGEeSEMy+&#10;HytgNfD9GO0MN5dBAADQD1u8e/QjAa09xtAvrzcdrG3tTySCys+KOj7tPBX1weVHMrVObH/M8XTV&#10;7FsfVvzWmuAf7V/ZuYLjOPJ9jeKdPV/f+Q4WtTEq8Ma0y8W2BP5lmVonFnIYyo+3iIveXhv8A8WF&#10;ZIVpjCAIvjst9MIfj3vWlUhUuTC1/UYTexoqN0lYwvOjq3MSBaVkEorBNHxZL1iUyYK5TUMJOAyV&#10;gMNQLQRjT1iAZwtszYgFc0fn3o14uN7uvbA1Jgvm5lAUAgDcsAb+PVKE5yKTBXPrM5j87YvGaOL0&#10;GUz+fUb741HOqBVzhe1rGbNR542yjNmoFQ/as7652fKuTK0VD5rGGLBPON/MiVI/G+IV32rZd/52&#10;696BQbOvoyBzomy2cVKVvHvDuarmvEppZ/pSz1fTUJhtnPxGUdWV69KuzUsJmZwp3z4cx5ED52vP&#10;OhMEwAuoU1fkH357q2W/szD2TFyQy+pU23ecvn3JyR4AwH+oOoVmdVphZbVlzEYl0sTLg2pIjeDW&#10;rAz2fSjieip86FQdhUyymq0YLaXg2p+w/cgAAHC8QpZPBCTm+cg+z4k9ukEcWOVCRsde3D5qgT95&#10;AgAAGcdxpEE1EAtbuCsl5OL5vDV7FzpJvCxot27klX7jKBumSMRlKor3J+9zBAgAAFAiRylvQ/g5&#10;2MEPJmi9ciAOtsjRv3rQehU8ytuDpncExh60sU0bA1vUOTAcNJ/9sPFxQqMRSiGj0J+Nv5r71s61&#10;j9mK0XLPVJcQQgVzmH/DFp2+9vhQU6d+xUzbpW3a6OSjv92tbOxMJ4Iih3CZT2HvtpitNlrMRxWN&#10;BzZFnF0tYtdxvdx79cMWb6XmufBqQ0dmTVNv6kLGHeRExaMjn/z88ATRBo4IGuzPgH77HB00bUVA&#10;NYtB0zobMjmolwfVcPzNuHxHNKdRSOYglkcnNAoAAHanii7ELGc1LiaITEKw8sPrs3elhFwkhCKR&#10;UNtXexLfW6z7TDQKyVx2aN329JigSiL1E+PwKhH73oMTW+IjeT7yhYASQ9m1slPbxFvj+b8S7TFl&#10;Ro8V+DbUn9wad3LnyiM0CskM0ygplCP56WDqzjufZa4RBXgqiIIAmOUfhy7tcGCdon91a48xtLXH&#10;GNrSYwx72msMQVFk3MudamDRadpIno88IcTvfmoEt2YmyHVp5+ab8u7XYVD/AC6nMhUZdy7TAAAA&#10;AElFTkSuQmCCUEsBAi0AFAAGAAgAAAAhALGCZ7YKAQAAEwIAABMAAAAAAAAAAAAAAAAAAAAAAFtD&#10;b250ZW50X1R5cGVzXS54bWxQSwECLQAUAAYACAAAACEAOP0h/9YAAACUAQAACwAAAAAAAAAAAAAA&#10;AAA7AQAAX3JlbHMvLnJlbHNQSwECLQAUAAYACAAAACEAETqZeFcnAACP8gAADgAAAAAAAAAAAAAA&#10;AAA6AgAAZHJzL2Uyb0RvYy54bWxQSwECLQAUAAYACAAAACEA1r6CB+EAAAAJAQAADwAAAAAAAAAA&#10;AAAAAAC9KQAAZHJzL2Rvd25yZXYueG1sUEsBAi0ACgAAAAAAAAAhAHqz6lCyAQAAsgEAABQAAAAA&#10;AAAAAAAAAAAAyyoAAGRycy9tZWRpYS9pbWFnZTcucG5nUEsBAi0AFAAGAAgAAAAhALh38KXmAAAA&#10;OQQAABkAAAAAAAAAAAAAAAAArywAAGRycy9fcmVscy9lMm9Eb2MueG1sLnJlbHNQSwECLQAKAAAA&#10;AAAAACEAupzUt+EDAADhAwAAFAAAAAAAAAAAAAAAAADMLQAAZHJzL21lZGlhL2ltYWdlNS5wbmdQ&#10;SwECLQAKAAAAAAAAACEAM8+bTKACAACgAgAAFAAAAAAAAAAAAAAAAADfMQAAZHJzL21lZGlhL2lt&#10;YWdlNC5wbmdQSwECLQAKAAAAAAAAACEAY4RTBPYHAAD2BwAAFAAAAAAAAAAAAAAAAACxNAAAZHJz&#10;L21lZGlhL2ltYWdlMy5wbmdQSwECLQAKAAAAAAAAACEAip4d98sIAADLCAAAFAAAAAAAAAAAAAAA&#10;AADZPAAAZHJzL21lZGlhL2ltYWdlMi5wbmdQSwECLQAKAAAAAAAAACEAt1otPuAFAADgBQAAFAAA&#10;AAAAAAAAAAAAAADWRQAAZHJzL21lZGlhL2ltYWdlMS5wbmdQSwECLQAKAAAAAAAAACEAInrv+6YF&#10;AACmBQAAFAAAAAAAAAAAAAAAAADoSwAAZHJzL21lZGlhL2ltYWdlNi5wbmdQSwUGAAAAAAwADAAI&#10;AwAAw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1nwQAAANsAAAAPAAAAZHJzL2Rvd25yZXYueG1sRE9Na8JA&#10;EL0X/A/LCN7qxhYkpK5SBEtv1VRaeptmp0lodjZmp7r6692D0OPjfS9W0XXqSENoPRuYTTNQxJW3&#10;LdcG9u+b+xxUEGSLnWcycKYAq+XoboGF9Sfe0bGUWqUQDgUaaET6QutQNeQwTH1PnLgfPziUBIda&#10;2wFPKdx1+iHL5tphy6mhwZ7WDVW/5Z8zEL/osPmUbVnGS/7xNnuRb51bYybj+PwESijKv/jmfrUG&#10;HtPY9CX9AL28AgAA//8DAFBLAQItABQABgAIAAAAIQDb4fbL7gAAAIUBAAATAAAAAAAAAAAAAAAA&#10;AAAAAABbQ29udGVudF9UeXBlc10ueG1sUEsBAi0AFAAGAAgAAAAhAFr0LFu/AAAAFQEAAAsAAAAA&#10;AAAAAAAAAAAAHwEAAF9yZWxzLy5yZWxzUEsBAi0AFAAGAAgAAAAhALVNDWfBAAAA2wAAAA8AAAAA&#10;AAAAAAAAAAAABwIAAGRycy9kb3ducmV2LnhtbFBLBQYAAAAAAwADALcAAAD1Ag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wwAAANsAAAAPAAAAZHJzL2Rvd25yZXYueG1sRI9BawIx&#10;FITvhf6H8ArealZtRVejlJbFvdaKeHxsnpvQzcs2SXX9902h0OMwM98w6+3gOnGhEK1nBZNxAYK4&#10;8dpyq+DwUT0uQMSErLHzTApuFGG7ub9bY6n9ld/psk+tyBCOJSowKfWllLEx5DCOfU+cvbMPDlOW&#10;oZU64DXDXSenRTGXDi3nBYM9vRpqPvffTsFzeNudzNeiqpM9PtXa+kk1PSk1ehheViASDek//Neu&#10;tYLZEn6/5B8gNz8AAAD//wMAUEsBAi0AFAAGAAgAAAAhANvh9svuAAAAhQEAABMAAAAAAAAAAAAA&#10;AAAAAAAAAFtDb250ZW50X1R5cGVzXS54bWxQSwECLQAUAAYACAAAACEAWvQsW78AAAAVAQAACwAA&#10;AAAAAAAAAAAAAAAfAQAAX3JlbHMvLnJlbHNQSwECLQAUAAYACAAAACEA3f/hUMMAAADbAAAADwAA&#10;AAAAAAAAAAAAAAAHAgAAZHJzL2Rvd25yZXYueG1sUEsFBgAAAAADAAMAtwAAAPcCA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qTwgAAANsAAAAPAAAAZHJzL2Rvd25yZXYueG1sRE/LisIw&#10;FN0L/kO4gjtN1VGHjlGkOCDjwsfMostLc22LzU1tota/nywEl4fzXqxaU4k7Na60rGA0jEAQZ1aX&#10;nCv4+/0efIJwHlljZZkUPMnBatntLDDW9sFHup98LkIIuxgVFN7XsZQuK8igG9qaOHBn2xj0ATa5&#10;1A0+Qrip5DiKZtJgyaGhwJqSgrLL6WYUJPizn07Gm11ab6+H5+SY0jxJler32vUXCE+tf4tf7q1W&#10;8BHWhy/hB8jlPwAAAP//AwBQSwECLQAUAAYACAAAACEA2+H2y+4AAACFAQAAEwAAAAAAAAAAAAAA&#10;AAAAAAAAW0NvbnRlbnRfVHlwZXNdLnhtbFBLAQItABQABgAIAAAAIQBa9CxbvwAAABUBAAALAAAA&#10;AAAAAAAAAAAAAB8BAABfcmVscy8ucmVsc1BLAQItABQABgAIAAAAIQALnOqTwgAAANsAAAAPAAAA&#10;AAAAAAAAAAAAAAcCAABkcnMvZG93bnJldi54bWxQSwUGAAAAAAMAAwC3AAAA9gI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IOxwAAANsAAAAPAAAAZHJzL2Rvd25yZXYueG1sRI9Ba8JA&#10;FITvQv/D8gq96SZSqkRXKRWxraBERXp8ZF+TtNm36e5W0/76bkHwOMzMN8x03plGnMj52rKCdJCA&#10;IC6srrlUcNgv+2MQPiBrbCyTgh/yMJ/d9KaYaXvmnE67UIoIYZ+hgiqENpPSFxUZ9APbEkfv3TqD&#10;IUpXSu3wHOGmkcMkeZAGa44LFbb0VFHxufs2Cj5ef9fbTb4YuebrzQxfjqu0zldK3d12jxMQgbpw&#10;DV/az1rBfQr/X+IPkLM/AAAA//8DAFBLAQItABQABgAIAAAAIQDb4fbL7gAAAIUBAAATAAAAAAAA&#10;AAAAAAAAAAAAAABbQ29udGVudF9UeXBlc10ueG1sUEsBAi0AFAAGAAgAAAAhAFr0LFu/AAAAFQEA&#10;AAsAAAAAAAAAAAAAAAAAHwEAAF9yZWxzLy5yZWxzUEsBAi0AFAAGAAgAAAAhAN6Jgg7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81xgAAANsAAAAPAAAAZHJzL2Rvd25yZXYueG1sRI9Pa8JA&#10;FMTvhX6H5RV6Mxv/ICW6CaVgaaEe1IJ6e2SfSWj2bbq71eindwWhx2FmfsPMi9604kjON5YVDJMU&#10;BHFpdcOVgu/NYvACwgdkja1lUnAmD0X++DDHTNsTr+i4DpWIEPYZKqhD6DIpfVmTQZ/Yjjh6B+sM&#10;hihdJbXDU4SbVo7SdCoNNhwXauzorabyZ/1nFOy73eSyHP8Ow5f+tO8Xt90tF2Olnp/61xmIQH34&#10;D9/bH1rBZAS3L/EHyPwKAAD//wMAUEsBAi0AFAAGAAgAAAAhANvh9svuAAAAhQEAABMAAAAAAAAA&#10;AAAAAAAAAAAAAFtDb250ZW50X1R5cGVzXS54bWxQSwECLQAUAAYACAAAACEAWvQsW78AAAAVAQAA&#10;CwAAAAAAAAAAAAAAAAAfAQAAX3JlbHMvLnJlbHNQSwECLQAUAAYACAAAACEAOyYPNcYAAADbAAAA&#10;DwAAAAAAAAAAAAAAAAAHAgAAZHJzL2Rvd25yZXYueG1sUEsFBgAAAAADAAMAtwAAAPo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TRxQAAANsAAAAPAAAAZHJzL2Rvd25yZXYueG1sRI9Pa8JA&#10;FMTvBb/D8oTe6kZtRaKrqKC0l5bGP+dn9pkEs2/D7tbEfvpuodDjMDO/YebLztTiRs5XlhUMBwkI&#10;4tzqigsFh/32aQrCB2SNtWVScCcPy0XvYY6pti1/0i0LhYgQ9ikqKENoUil9XpJBP7ANcfQu1hkM&#10;UbpCaodthJtajpJkIg1WHBdKbGhTUn7NvoyC9/alWe++j29Z4cLq9NGZ+9ntlHrsd6sZiEBd+A//&#10;tV+1gucx/H6JP0AufgAAAP//AwBQSwECLQAUAAYACAAAACEA2+H2y+4AAACFAQAAEwAAAAAAAAAA&#10;AAAAAAAAAAAAW0NvbnRlbnRfVHlwZXNdLnhtbFBLAQItABQABgAIAAAAIQBa9CxbvwAAABUBAAAL&#10;AAAAAAAAAAAAAAAAAB8BAABfcmVscy8ucmVsc1BLAQItABQABgAIAAAAIQBEBDTRxQAAANsAAAAP&#10;AAAAAAAAAAAAAAAAAAcCAABkcnMvZG93bnJldi54bWxQSwUGAAAAAAMAAwC3AAAA+Q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l7xwAAANsAAAAPAAAAZHJzL2Rvd25yZXYueG1sRI9Pa8JA&#10;FMTvhX6H5RV6kbqpxiqpG5GC0kMvpvXg7ZF9zZ9m34bsGqOfvisIHoeZ+Q2zXA2mET11rrKs4HUc&#10;gSDOra64UPDzvXlZgHAeWWNjmRScycEqfXxYYqLtiXfUZ74QAcIuQQWl920ipctLMujGtiUO3q/t&#10;DPogu0LqDk8Bbho5iaI3abDisFBiSx8l5X/Z0SgYTfdZM79sZ5evUR4f1pO6p12t1PPTsH4H4Wnw&#10;9/Ct/akVxDFcv4QfINN/AAAA//8DAFBLAQItABQABgAIAAAAIQDb4fbL7gAAAIUBAAATAAAAAAAA&#10;AAAAAAAAAAAAAABbQ29udGVudF9UeXBlc10ueG1sUEsBAi0AFAAGAAgAAAAhAFr0LFu/AAAAFQEA&#10;AAsAAAAAAAAAAAAAAAAAHwEAAF9yZWxzLy5yZWxzUEsBAi0AFAAGAAgAAAAhAHAluXv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4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8UuxQAAANsAAAAPAAAAZHJzL2Rvd25yZXYueG1sRI9Ba8JA&#10;FITvgv9heYXedBOpoaRuQhGKVnKpCnp8ZF+TkOzbNLtq6q/vFgo9DjPzDbPKR9OJKw2usawgnkcg&#10;iEurG64UHA9vs2cQziNr7CyTgm9ykGfTyQpTbW/8Qde9r0SAsEtRQe19n0rpypoMurntiYP3aQeD&#10;PsihknrAW4CbTi6iKJEGGw4LNfa0rqls9xejYGNd3J7O0aHZ6UIf78v3r13RK/X4ML6+gPA0+v/w&#10;X3urFTwl8Psl/ACZ/QAAAP//AwBQSwECLQAUAAYACAAAACEA2+H2y+4AAACFAQAAEwAAAAAAAAAA&#10;AAAAAAAAAAAAW0NvbnRlbnRfVHlwZXNdLnhtbFBLAQItABQABgAIAAAAIQBa9CxbvwAAABUBAAAL&#10;AAAAAAAAAAAAAAAAAB8BAABfcmVscy8ucmVsc1BLAQItABQABgAIAAAAIQD7B8UuxQAAANsAAAAP&#10;AAAAAAAAAAAAAAAAAAcCAABkcnMvZG93bnJldi54bWxQSwUGAAAAAAMAAwC3AAAA+Q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qmxAAAANsAAAAPAAAAZHJzL2Rvd25yZXYueG1sRI/dasJA&#10;FITvC77DcgTvmo1FmhpdRQqCbSVg9AEO2ZMfzZ4N2VXTPn23IPRymJlvmOV6MK24Ue8aywqmUQyC&#10;uLC64UrB6bh9fgPhPLLG1jIp+CYH69XoaYmptnc+0C33lQgQdikqqL3vUildUZNBF9mOOHil7Q36&#10;IPtK6h7vAW5a+RLHr9Jgw2Ghxo7eayou+dUomGd8Hqi5fh0+Pot9Hpf+J8m0UpPxsFmA8DT4//Cj&#10;vdMKZgn8fQk/QK5+AQAA//8DAFBLAQItABQABgAIAAAAIQDb4fbL7gAAAIUBAAATAAAAAAAAAAAA&#10;AAAAAAAAAABbQ29udGVudF9UeXBlc10ueG1sUEsBAi0AFAAGAAgAAAAhAFr0LFu/AAAAFQEAAAsA&#10;AAAAAAAAAAAAAAAAHwEAAF9yZWxzLy5yZWxzUEsBAi0AFAAGAAgAAAAhABom+qbEAAAA2wAAAA8A&#10;AAAAAAAAAAAAAAAABwIAAGRycy9kb3ducmV2LnhtbFBLBQYAAAAAAwADALcAAAD4Ag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VFvwAAANsAAAAPAAAAZHJzL2Rvd25yZXYueG1sRE/Pa8Iw&#10;FL4L+x/CG+ym6aa42hlFig6vdoLXR/Nsi81Ll6S2+++Xg+Dx4/u93o6mFXdyvrGs4H2WgCAurW64&#10;UnD+OUxTED4ga2wtk4I/8rDdvEzWmGk78InuRahEDGGfoYI6hC6T0pc1GfQz2xFH7mqdwRChq6R2&#10;OMRw08qPJFlKgw3Hhho7ymsqb0VvFHwefnvjbvPdvtf2e1jlaX4pU6XeXsfdF4hAY3iKH+6jVrCI&#10;Y+OX+APk5h8AAP//AwBQSwECLQAUAAYACAAAACEA2+H2y+4AAACFAQAAEwAAAAAAAAAAAAAAAAAA&#10;AAAAW0NvbnRlbnRfVHlwZXNdLnhtbFBLAQItABQABgAIAAAAIQBa9CxbvwAAABUBAAALAAAAAAAA&#10;AAAAAAAAAB8BAABfcmVscy8ucmVsc1BLAQItABQABgAIAAAAIQDDDuVFvwAAANsAAAAPAAAAAAAA&#10;AAAAAAAAAAcCAABkcnMvZG93bnJldi54bWxQSwUGAAAAAAMAAwC3AAAA8wI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QfwQAAANsAAAAPAAAAZHJzL2Rvd25yZXYueG1sRI/NisIw&#10;FIX3gu8QrjA7TXVEnNpURBCEwYU6zPrS3GmLzU1Jorbz9EYQXB7Oz8fJ1p1pxI2cry0rmE4SEMSF&#10;1TWXCn7Ou/EShA/IGhvLpKAnD+t8OMgw1fbOR7qdQiniCPsUFVQhtKmUvqjIoJ/Yljh6f9YZDFG6&#10;UmqH9zhuGjlLkoU0WHMkVNjStqLicrqayJ32m/9jsewT/03o2R0+r78HpT5G3WYFIlAX3uFXe68V&#10;zL/g+SX+AJk/AAAA//8DAFBLAQItABQABgAIAAAAIQDb4fbL7gAAAIUBAAATAAAAAAAAAAAAAAAA&#10;AAAAAABbQ29udGVudF9UeXBlc10ueG1sUEsBAi0AFAAGAAgAAAAhAFr0LFu/AAAAFQEAAAsAAAAA&#10;AAAAAAAAAAAAHwEAAF9yZWxzLy5yZWxzUEsBAi0AFAAGAAgAAAAhAOS9RB/BAAAA2wAAAA8AAAAA&#10;AAAAAAAAAAAABwIAAGRycy9kb3ducmV2LnhtbFBLBQYAAAAAAwADALcAAAD1Ag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0nDvwAAANsAAAAPAAAAZHJzL2Rvd25yZXYueG1sRE/LisIw&#10;FN0L/kO4gjubKlSkGmUYsLhwMT7Xl+ZOW6e5KUmsnb83i4FZHs57sxtMK3pyvrGsYJ6kIIhLqxuu&#10;FFwv+9kKhA/IGlvLpOCXPOy249EGc21ffKL+HCoRQ9jnqKAOocul9GVNBn1iO+LIfVtnMEToKqkd&#10;vmK4aeUiTZfSYMOxocaOPmsqf85Po+Ahb6Y/uXvRLrqv7HEMWVGYTKnpZPhYgwg0hH/xn/ugFWRx&#10;ffwSf4DcvgEAAP//AwBQSwECLQAUAAYACAAAACEA2+H2y+4AAACFAQAAEwAAAAAAAAAAAAAAAAAA&#10;AAAAW0NvbnRlbnRfVHlwZXNdLnhtbFBLAQItABQABgAIAAAAIQBa9CxbvwAAABUBAAALAAAAAAAA&#10;AAAAAAAAAB8BAABfcmVscy8ucmVsc1BLAQItABQABgAIAAAAIQBc00nDvwAAANsAAAAPAAAAAAAA&#10;AAAAAAAAAAcCAABkcnMvZG93bnJldi54bWxQSwUGAAAAAAMAAwC3AAAA8wI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wmwgAAANsAAAAPAAAAZHJzL2Rvd25yZXYueG1sRI9Pi8Iw&#10;FMTvgt8hvIW9aVp3FekaRRYE3Zv/7o/mbdq1eek2sVY/vREEj8PM/IaZLTpbiZYaXzpWkA4TEMS5&#10;0yUbBYf9ajAF4QOyxsoxKbiSh8W835thpt2Ft9TughERwj5DBUUIdSalzwuy6IeuJo7er2sshigb&#10;I3WDlwi3lRwlyURaLDkuFFjTd0H5aXe2Cjar5PSxN3//t8+jw9S0OLqOf5R6f+uWXyACdeEVfrbX&#10;WsE4hceX+APk/A4AAP//AwBQSwECLQAUAAYACAAAACEA2+H2y+4AAACFAQAAEwAAAAAAAAAAAAAA&#10;AAAAAAAAW0NvbnRlbnRfVHlwZXNdLnhtbFBLAQItABQABgAIAAAAIQBa9CxbvwAAABUBAAALAAAA&#10;AAAAAAAAAAAAAB8BAABfcmVscy8ucmVsc1BLAQItABQABgAIAAAAIQAtIQwmwgAAANsAAAAPAAAA&#10;AAAAAAAAAAAAAAcCAABkcnMvZG93bnJldi54bWxQSwUGAAAAAAMAAwC3AAAA9gIAAAAA&#10;">
                <v:imagedata r:id="rId14" o:title=""/>
              </v:shape>
              <w10:wrap anchorx="margin"/>
            </v:group>
          </w:pict>
        </mc:Fallback>
      </mc:AlternateContent>
    </w:r>
    <w:r w:rsidR="00193AD9">
      <w:rPr>
        <w:rFonts w:cs="Arial"/>
        <w:b/>
        <w:bCs w:val="0"/>
        <w:sz w:val="24"/>
      </w:rPr>
      <w:tab/>
    </w:r>
  </w:p>
  <w:p w:rsidR="006D6611" w:rsidRDefault="006D6611" w:rsidP="006D6611">
    <w:pPr>
      <w:tabs>
        <w:tab w:val="left" w:pos="7995"/>
      </w:tabs>
      <w:spacing w:line="360" w:lineRule="auto"/>
      <w:rPr>
        <w:rFonts w:cs="Arial"/>
        <w:b/>
        <w:bCs w:val="0"/>
        <w:sz w:val="24"/>
      </w:rPr>
    </w:pPr>
  </w:p>
  <w:p w:rsidR="006D6611" w:rsidRDefault="006D6611" w:rsidP="006D6611">
    <w:pPr>
      <w:tabs>
        <w:tab w:val="left" w:pos="7995"/>
      </w:tabs>
      <w:spacing w:line="360" w:lineRule="auto"/>
      <w:rPr>
        <w:rFonts w:cs="Arial"/>
        <w:b/>
        <w:bCs w:val="0"/>
        <w:sz w:val="24"/>
      </w:rPr>
    </w:pPr>
  </w:p>
  <w:p w:rsidR="006D6611" w:rsidRDefault="00193AD9" w:rsidP="006D6611">
    <w:pPr>
      <w:tabs>
        <w:tab w:val="left" w:pos="7995"/>
      </w:tabs>
      <w:spacing w:line="360" w:lineRule="auto"/>
      <w:rPr>
        <w:rFonts w:cs="Arial"/>
        <w:b/>
        <w:bCs w:val="0"/>
        <w:sz w:val="24"/>
      </w:rPr>
    </w:pPr>
    <w:r>
      <w:rPr>
        <w:rFonts w:cs="Arial"/>
        <w:b/>
        <w:bCs w:val="0"/>
        <w:sz w:val="24"/>
      </w:rPr>
      <w:t>Presseinformation</w:t>
    </w:r>
    <w:r>
      <w:rPr>
        <w:rFonts w:cs="Arial"/>
        <w:b/>
        <w:bCs w:val="0"/>
        <w:sz w:val="24"/>
      </w:rPr>
      <w:tab/>
    </w:r>
  </w:p>
  <w:p w:rsidR="006D6611" w:rsidRDefault="006D661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de-DE" w:vendorID="64" w:dllVersion="6" w:nlCheck="1" w:checkStyle="1"/>
  <w:activeWritingStyle w:appName="MSWord" w:lang="fr-FR" w:vendorID="64" w:dllVersion="0" w:nlCheck="1" w:checkStyle="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D9"/>
    <w:rsid w:val="000052D0"/>
    <w:rsid w:val="000063DB"/>
    <w:rsid w:val="00020A60"/>
    <w:rsid w:val="00025E66"/>
    <w:rsid w:val="00056026"/>
    <w:rsid w:val="00064144"/>
    <w:rsid w:val="000A3F4F"/>
    <w:rsid w:val="000B4FD5"/>
    <w:rsid w:val="000C5DAD"/>
    <w:rsid w:val="000E43B8"/>
    <w:rsid w:val="000E4E59"/>
    <w:rsid w:val="00103DD2"/>
    <w:rsid w:val="001146D3"/>
    <w:rsid w:val="0011698A"/>
    <w:rsid w:val="00123EE8"/>
    <w:rsid w:val="001318A4"/>
    <w:rsid w:val="001345A4"/>
    <w:rsid w:val="00146F19"/>
    <w:rsid w:val="0016092D"/>
    <w:rsid w:val="001647F9"/>
    <w:rsid w:val="00183061"/>
    <w:rsid w:val="00193AD9"/>
    <w:rsid w:val="001971FC"/>
    <w:rsid w:val="001A1D60"/>
    <w:rsid w:val="001D1D64"/>
    <w:rsid w:val="0021201E"/>
    <w:rsid w:val="00220583"/>
    <w:rsid w:val="00243F67"/>
    <w:rsid w:val="00247476"/>
    <w:rsid w:val="00267FD8"/>
    <w:rsid w:val="0028049D"/>
    <w:rsid w:val="00283E1B"/>
    <w:rsid w:val="00294844"/>
    <w:rsid w:val="002961B5"/>
    <w:rsid w:val="002C2F1F"/>
    <w:rsid w:val="002C778D"/>
    <w:rsid w:val="002E1C2A"/>
    <w:rsid w:val="002F5EF3"/>
    <w:rsid w:val="003141CF"/>
    <w:rsid w:val="003334CC"/>
    <w:rsid w:val="00341AF9"/>
    <w:rsid w:val="00347356"/>
    <w:rsid w:val="00360FFC"/>
    <w:rsid w:val="00365922"/>
    <w:rsid w:val="00390CBF"/>
    <w:rsid w:val="003A7C10"/>
    <w:rsid w:val="003B04D8"/>
    <w:rsid w:val="003F2B91"/>
    <w:rsid w:val="003F69D8"/>
    <w:rsid w:val="0040121F"/>
    <w:rsid w:val="004164C0"/>
    <w:rsid w:val="00450024"/>
    <w:rsid w:val="00453C01"/>
    <w:rsid w:val="004730AE"/>
    <w:rsid w:val="004770AE"/>
    <w:rsid w:val="0048020E"/>
    <w:rsid w:val="00485395"/>
    <w:rsid w:val="00491A7C"/>
    <w:rsid w:val="004A4A01"/>
    <w:rsid w:val="004A56A7"/>
    <w:rsid w:val="004C032E"/>
    <w:rsid w:val="004D6C3B"/>
    <w:rsid w:val="004F1080"/>
    <w:rsid w:val="005110E4"/>
    <w:rsid w:val="00523F77"/>
    <w:rsid w:val="00542706"/>
    <w:rsid w:val="00577593"/>
    <w:rsid w:val="005863FD"/>
    <w:rsid w:val="00587AC5"/>
    <w:rsid w:val="00587ADF"/>
    <w:rsid w:val="005A10A9"/>
    <w:rsid w:val="005A154F"/>
    <w:rsid w:val="005C3ED0"/>
    <w:rsid w:val="005C702B"/>
    <w:rsid w:val="005D6D29"/>
    <w:rsid w:val="005E2EAA"/>
    <w:rsid w:val="00616B50"/>
    <w:rsid w:val="0062693E"/>
    <w:rsid w:val="00627F0B"/>
    <w:rsid w:val="00643771"/>
    <w:rsid w:val="006460C8"/>
    <w:rsid w:val="00656746"/>
    <w:rsid w:val="00677AC3"/>
    <w:rsid w:val="006B68CE"/>
    <w:rsid w:val="006D4634"/>
    <w:rsid w:val="006D6611"/>
    <w:rsid w:val="006E73D2"/>
    <w:rsid w:val="006F6845"/>
    <w:rsid w:val="00710677"/>
    <w:rsid w:val="00712851"/>
    <w:rsid w:val="00720ADD"/>
    <w:rsid w:val="00721706"/>
    <w:rsid w:val="00725D3A"/>
    <w:rsid w:val="007301C8"/>
    <w:rsid w:val="00736C6C"/>
    <w:rsid w:val="00737849"/>
    <w:rsid w:val="007516CB"/>
    <w:rsid w:val="0076140C"/>
    <w:rsid w:val="00763140"/>
    <w:rsid w:val="00763AAC"/>
    <w:rsid w:val="00771A29"/>
    <w:rsid w:val="00786985"/>
    <w:rsid w:val="0078750D"/>
    <w:rsid w:val="00787C4A"/>
    <w:rsid w:val="00791C1E"/>
    <w:rsid w:val="00794456"/>
    <w:rsid w:val="007B2089"/>
    <w:rsid w:val="007B2ECD"/>
    <w:rsid w:val="007C210E"/>
    <w:rsid w:val="007D3941"/>
    <w:rsid w:val="007E0E2D"/>
    <w:rsid w:val="007E580F"/>
    <w:rsid w:val="007F2718"/>
    <w:rsid w:val="007F76CB"/>
    <w:rsid w:val="00802D15"/>
    <w:rsid w:val="008313D4"/>
    <w:rsid w:val="008412CD"/>
    <w:rsid w:val="00845BD5"/>
    <w:rsid w:val="00853E55"/>
    <w:rsid w:val="008758CA"/>
    <w:rsid w:val="0089382C"/>
    <w:rsid w:val="008A4D0A"/>
    <w:rsid w:val="008B5D23"/>
    <w:rsid w:val="008D39D7"/>
    <w:rsid w:val="008E1604"/>
    <w:rsid w:val="008F5634"/>
    <w:rsid w:val="009028F3"/>
    <w:rsid w:val="009214F7"/>
    <w:rsid w:val="009242BA"/>
    <w:rsid w:val="00930D8B"/>
    <w:rsid w:val="00945BF9"/>
    <w:rsid w:val="00965BAB"/>
    <w:rsid w:val="00986015"/>
    <w:rsid w:val="009A4153"/>
    <w:rsid w:val="009B7F05"/>
    <w:rsid w:val="009D2A28"/>
    <w:rsid w:val="009D7826"/>
    <w:rsid w:val="009F3EA1"/>
    <w:rsid w:val="00A04DC2"/>
    <w:rsid w:val="00A23EB2"/>
    <w:rsid w:val="00A36685"/>
    <w:rsid w:val="00A44F84"/>
    <w:rsid w:val="00A56ECC"/>
    <w:rsid w:val="00A67A7F"/>
    <w:rsid w:val="00A86DC2"/>
    <w:rsid w:val="00AB1644"/>
    <w:rsid w:val="00AB2D38"/>
    <w:rsid w:val="00AD5DA0"/>
    <w:rsid w:val="00AD7402"/>
    <w:rsid w:val="00AE51C6"/>
    <w:rsid w:val="00AF3B51"/>
    <w:rsid w:val="00AF54C3"/>
    <w:rsid w:val="00B17529"/>
    <w:rsid w:val="00B24ABD"/>
    <w:rsid w:val="00B3073E"/>
    <w:rsid w:val="00B560DF"/>
    <w:rsid w:val="00B62878"/>
    <w:rsid w:val="00B72696"/>
    <w:rsid w:val="00B74572"/>
    <w:rsid w:val="00B746D3"/>
    <w:rsid w:val="00B7734B"/>
    <w:rsid w:val="00B854ED"/>
    <w:rsid w:val="00B927A3"/>
    <w:rsid w:val="00BB10DE"/>
    <w:rsid w:val="00BB31AB"/>
    <w:rsid w:val="00BB6400"/>
    <w:rsid w:val="00BD0362"/>
    <w:rsid w:val="00BF297E"/>
    <w:rsid w:val="00C0378A"/>
    <w:rsid w:val="00C06B06"/>
    <w:rsid w:val="00C26BF2"/>
    <w:rsid w:val="00C32D0D"/>
    <w:rsid w:val="00C3579F"/>
    <w:rsid w:val="00C361A4"/>
    <w:rsid w:val="00C54C20"/>
    <w:rsid w:val="00C627D4"/>
    <w:rsid w:val="00C8202D"/>
    <w:rsid w:val="00C972FA"/>
    <w:rsid w:val="00CA6B45"/>
    <w:rsid w:val="00CB4FBD"/>
    <w:rsid w:val="00CD2774"/>
    <w:rsid w:val="00CD6255"/>
    <w:rsid w:val="00CD6CA7"/>
    <w:rsid w:val="00D15959"/>
    <w:rsid w:val="00D319C5"/>
    <w:rsid w:val="00D364C0"/>
    <w:rsid w:val="00D40DD5"/>
    <w:rsid w:val="00D46FBF"/>
    <w:rsid w:val="00D535E2"/>
    <w:rsid w:val="00D56C1C"/>
    <w:rsid w:val="00D57DCB"/>
    <w:rsid w:val="00D57FEE"/>
    <w:rsid w:val="00D9678E"/>
    <w:rsid w:val="00DC0A9C"/>
    <w:rsid w:val="00DC47FD"/>
    <w:rsid w:val="00DD09A8"/>
    <w:rsid w:val="00DD358C"/>
    <w:rsid w:val="00DD5DC9"/>
    <w:rsid w:val="00E2075B"/>
    <w:rsid w:val="00E26C08"/>
    <w:rsid w:val="00E37054"/>
    <w:rsid w:val="00E404FC"/>
    <w:rsid w:val="00E50204"/>
    <w:rsid w:val="00E572C9"/>
    <w:rsid w:val="00E6193E"/>
    <w:rsid w:val="00E62464"/>
    <w:rsid w:val="00EB203F"/>
    <w:rsid w:val="00EC3A49"/>
    <w:rsid w:val="00EC567B"/>
    <w:rsid w:val="00EC5DC3"/>
    <w:rsid w:val="00ED10C0"/>
    <w:rsid w:val="00ED436E"/>
    <w:rsid w:val="00ED55F4"/>
    <w:rsid w:val="00F044D5"/>
    <w:rsid w:val="00F06A62"/>
    <w:rsid w:val="00F15D79"/>
    <w:rsid w:val="00F26B96"/>
    <w:rsid w:val="00F31D34"/>
    <w:rsid w:val="00F450EF"/>
    <w:rsid w:val="00F553E4"/>
    <w:rsid w:val="00F65E6B"/>
    <w:rsid w:val="00F71C17"/>
    <w:rsid w:val="00F9039B"/>
    <w:rsid w:val="00FA0221"/>
    <w:rsid w:val="00FA6426"/>
    <w:rsid w:val="00FC0A5F"/>
    <w:rsid w:val="00FE5E8F"/>
    <w:rsid w:val="00FF2908"/>
    <w:rsid w:val="0105ACCE"/>
    <w:rsid w:val="01679893"/>
    <w:rsid w:val="0396E2E6"/>
    <w:rsid w:val="03DE7B8E"/>
    <w:rsid w:val="046F22EE"/>
    <w:rsid w:val="06839CF8"/>
    <w:rsid w:val="07693026"/>
    <w:rsid w:val="0A11F75C"/>
    <w:rsid w:val="0B3DDD98"/>
    <w:rsid w:val="0C857BF8"/>
    <w:rsid w:val="1326B355"/>
    <w:rsid w:val="13951441"/>
    <w:rsid w:val="15C5B6AF"/>
    <w:rsid w:val="172DA846"/>
    <w:rsid w:val="17D6FF72"/>
    <w:rsid w:val="18A04A3E"/>
    <w:rsid w:val="1AE39912"/>
    <w:rsid w:val="1B695409"/>
    <w:rsid w:val="1BEA09B0"/>
    <w:rsid w:val="1EE4A865"/>
    <w:rsid w:val="22AA9373"/>
    <w:rsid w:val="24628E29"/>
    <w:rsid w:val="251715AB"/>
    <w:rsid w:val="25FE4FF1"/>
    <w:rsid w:val="292ACAD8"/>
    <w:rsid w:val="2D983FD4"/>
    <w:rsid w:val="2DDE3243"/>
    <w:rsid w:val="2F636199"/>
    <w:rsid w:val="354D14BC"/>
    <w:rsid w:val="37B63B3D"/>
    <w:rsid w:val="3888A497"/>
    <w:rsid w:val="3B3B0032"/>
    <w:rsid w:val="3CCAD660"/>
    <w:rsid w:val="3DF8BEA2"/>
    <w:rsid w:val="3E782138"/>
    <w:rsid w:val="3EBF6CD3"/>
    <w:rsid w:val="3F387957"/>
    <w:rsid w:val="413C9B29"/>
    <w:rsid w:val="436EA6A9"/>
    <w:rsid w:val="4445C72A"/>
    <w:rsid w:val="45B10FA8"/>
    <w:rsid w:val="45BD69AC"/>
    <w:rsid w:val="45D87331"/>
    <w:rsid w:val="45DA955F"/>
    <w:rsid w:val="486ED118"/>
    <w:rsid w:val="4AB8A386"/>
    <w:rsid w:val="4AC1150B"/>
    <w:rsid w:val="4DD88FBA"/>
    <w:rsid w:val="519B086B"/>
    <w:rsid w:val="52BD5E4F"/>
    <w:rsid w:val="59F24B66"/>
    <w:rsid w:val="5C031E76"/>
    <w:rsid w:val="5E7DBAEB"/>
    <w:rsid w:val="6265B9CE"/>
    <w:rsid w:val="62669511"/>
    <w:rsid w:val="63BF67BC"/>
    <w:rsid w:val="63C35D37"/>
    <w:rsid w:val="66973293"/>
    <w:rsid w:val="6924BBDB"/>
    <w:rsid w:val="6949F615"/>
    <w:rsid w:val="6BA50FB7"/>
    <w:rsid w:val="6E136B2B"/>
    <w:rsid w:val="729D9C4F"/>
    <w:rsid w:val="740C31FA"/>
    <w:rsid w:val="7788525F"/>
    <w:rsid w:val="7FD23DE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05D4DC-F807-4B45-BE52-20B3023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3AD9"/>
    <w:pPr>
      <w:spacing w:after="0" w:line="240" w:lineRule="auto"/>
    </w:pPr>
    <w:rPr>
      <w:rFonts w:ascii="Arial" w:eastAsia="Times New Roman" w:hAnsi="Arial" w:cs="Times New Roman"/>
      <w:bCs/>
      <w:kern w:val="32"/>
      <w:sz w:val="21"/>
      <w:szCs w:val="3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93AD9"/>
    <w:rPr>
      <w:color w:val="CC0000"/>
      <w:u w:val="single"/>
    </w:rPr>
  </w:style>
  <w:style w:type="paragraph" w:styleId="Fuzeile">
    <w:name w:val="footer"/>
    <w:basedOn w:val="Standard"/>
    <w:link w:val="FuzeileZchn"/>
    <w:uiPriority w:val="99"/>
    <w:rsid w:val="00193AD9"/>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93AD9"/>
    <w:rPr>
      <w:rFonts w:ascii="Arial" w:eastAsia="Cambria" w:hAnsi="Arial" w:cs="Times New Roman"/>
      <w:sz w:val="21"/>
      <w:lang w:val="x-none" w:eastAsia="de-DE" w:bidi="ar-SA"/>
    </w:rPr>
  </w:style>
  <w:style w:type="paragraph" w:styleId="Kopfzeile">
    <w:name w:val="header"/>
    <w:basedOn w:val="Standard"/>
    <w:link w:val="KopfzeileZchn"/>
    <w:uiPriority w:val="99"/>
    <w:rsid w:val="00193AD9"/>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93AD9"/>
    <w:rPr>
      <w:rFonts w:ascii="Arial" w:eastAsia="Cambria" w:hAnsi="Arial" w:cs="Times New Roman"/>
      <w:sz w:val="21"/>
      <w:lang w:val="x-none" w:eastAsia="de-DE" w:bidi="ar-SA"/>
    </w:rPr>
  </w:style>
  <w:style w:type="paragraph" w:customStyle="1" w:styleId="xmsonormal">
    <w:name w:val="x_msonormal"/>
    <w:basedOn w:val="Standard"/>
    <w:uiPriority w:val="99"/>
    <w:rsid w:val="00193AD9"/>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uiPriority w:val="99"/>
    <w:semiHidden/>
    <w:unhideWhenUsed/>
    <w:rsid w:val="00A67A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A7F"/>
    <w:rPr>
      <w:rFonts w:ascii="Tahoma" w:eastAsia="Times New Roman" w:hAnsi="Tahoma" w:cs="Tahoma"/>
      <w:bCs/>
      <w:kern w:val="32"/>
      <w:sz w:val="16"/>
      <w:szCs w:val="16"/>
      <w:lang w:eastAsia="de-DE" w:bidi="ar-SA"/>
    </w:rPr>
  </w:style>
  <w:style w:type="character" w:customStyle="1" w:styleId="NichtaufgelsteErwhnung1">
    <w:name w:val="Nicht aufgelöste Erwähnung1"/>
    <w:basedOn w:val="Absatz-Standardschriftart"/>
    <w:uiPriority w:val="99"/>
    <w:semiHidden/>
    <w:unhideWhenUsed/>
    <w:rsid w:val="00AE51C6"/>
    <w:rPr>
      <w:color w:val="605E5C"/>
      <w:shd w:val="clear" w:color="auto" w:fill="E1DFDD"/>
    </w:rPr>
  </w:style>
  <w:style w:type="character" w:styleId="Kommentarzeichen">
    <w:name w:val="annotation reference"/>
    <w:basedOn w:val="Absatz-Standardschriftart"/>
    <w:uiPriority w:val="99"/>
    <w:semiHidden/>
    <w:unhideWhenUsed/>
    <w:rsid w:val="004D6C3B"/>
    <w:rPr>
      <w:sz w:val="16"/>
      <w:szCs w:val="16"/>
    </w:rPr>
  </w:style>
  <w:style w:type="paragraph" w:styleId="Kommentartext">
    <w:name w:val="annotation text"/>
    <w:basedOn w:val="Standard"/>
    <w:link w:val="KommentartextZchn"/>
    <w:uiPriority w:val="99"/>
    <w:unhideWhenUsed/>
    <w:rsid w:val="004D6C3B"/>
    <w:rPr>
      <w:sz w:val="20"/>
      <w:szCs w:val="20"/>
    </w:rPr>
  </w:style>
  <w:style w:type="character" w:customStyle="1" w:styleId="KommentartextZchn">
    <w:name w:val="Kommentartext Zchn"/>
    <w:basedOn w:val="Absatz-Standardschriftart"/>
    <w:link w:val="Kommentartext"/>
    <w:uiPriority w:val="99"/>
    <w:rsid w:val="004D6C3B"/>
    <w:rPr>
      <w:rFonts w:ascii="Arial" w:eastAsia="Times New Roman" w:hAnsi="Arial" w:cs="Times New Roman"/>
      <w:bCs/>
      <w:kern w:val="32"/>
      <w:sz w:val="20"/>
      <w:lang w:eastAsia="de-DE" w:bidi="ar-SA"/>
    </w:rPr>
  </w:style>
  <w:style w:type="paragraph" w:styleId="Kommentarthema">
    <w:name w:val="annotation subject"/>
    <w:basedOn w:val="Kommentartext"/>
    <w:next w:val="Kommentartext"/>
    <w:link w:val="KommentarthemaZchn"/>
    <w:uiPriority w:val="99"/>
    <w:semiHidden/>
    <w:unhideWhenUsed/>
    <w:rsid w:val="004D6C3B"/>
    <w:rPr>
      <w:b/>
    </w:rPr>
  </w:style>
  <w:style w:type="character" w:customStyle="1" w:styleId="KommentarthemaZchn">
    <w:name w:val="Kommentarthema Zchn"/>
    <w:basedOn w:val="KommentartextZchn"/>
    <w:link w:val="Kommentarthema"/>
    <w:uiPriority w:val="99"/>
    <w:semiHidden/>
    <w:rsid w:val="004D6C3B"/>
    <w:rPr>
      <w:rFonts w:ascii="Arial" w:eastAsia="Times New Roman" w:hAnsi="Arial" w:cs="Times New Roman"/>
      <w:b/>
      <w:bCs/>
      <w:kern w:val="32"/>
      <w:sz w:val="20"/>
      <w:lang w:eastAsia="de-DE" w:bidi="ar-SA"/>
    </w:rPr>
  </w:style>
  <w:style w:type="paragraph" w:styleId="berarbeitung">
    <w:name w:val="Revision"/>
    <w:hidden/>
    <w:uiPriority w:val="99"/>
    <w:semiHidden/>
    <w:rsid w:val="00FF2908"/>
    <w:pPr>
      <w:spacing w:after="0" w:line="240" w:lineRule="auto"/>
    </w:pPr>
    <w:rPr>
      <w:rFonts w:ascii="Arial" w:eastAsia="Times New Roman" w:hAnsi="Arial" w:cs="Times New Roman"/>
      <w:bCs/>
      <w:kern w:val="32"/>
      <w:sz w:val="21"/>
      <w:szCs w:val="32"/>
      <w:lang w:eastAsia="de-DE" w:bidi="ar-SA"/>
    </w:rPr>
  </w:style>
  <w:style w:type="paragraph" w:styleId="StandardWeb">
    <w:name w:val="Normal (Web)"/>
    <w:basedOn w:val="Standard"/>
    <w:uiPriority w:val="99"/>
    <w:rsid w:val="00771A29"/>
    <w:pPr>
      <w:spacing w:before="100" w:beforeAutospacing="1" w:after="100" w:afterAutospacing="1"/>
    </w:pPr>
    <w:rPr>
      <w:rFonts w:ascii="Times New Roman" w:hAnsi="Times New Roman"/>
      <w:bCs w:val="0"/>
      <w:kern w:val="0"/>
      <w:sz w:val="24"/>
      <w:szCs w:val="24"/>
    </w:rPr>
  </w:style>
  <w:style w:type="character" w:styleId="Fett">
    <w:name w:val="Strong"/>
    <w:basedOn w:val="Absatz-Standardschriftart"/>
    <w:uiPriority w:val="22"/>
    <w:qFormat/>
    <w:rsid w:val="0077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30963">
      <w:bodyDiv w:val="1"/>
      <w:marLeft w:val="0"/>
      <w:marRight w:val="0"/>
      <w:marTop w:val="0"/>
      <w:marBottom w:val="0"/>
      <w:divBdr>
        <w:top w:val="none" w:sz="0" w:space="0" w:color="auto"/>
        <w:left w:val="none" w:sz="0" w:space="0" w:color="auto"/>
        <w:bottom w:val="none" w:sz="0" w:space="0" w:color="auto"/>
        <w:right w:val="none" w:sz="0" w:space="0" w:color="auto"/>
      </w:divBdr>
    </w:div>
    <w:div w:id="1268271476">
      <w:bodyDiv w:val="1"/>
      <w:marLeft w:val="0"/>
      <w:marRight w:val="0"/>
      <w:marTop w:val="0"/>
      <w:marBottom w:val="0"/>
      <w:divBdr>
        <w:top w:val="none" w:sz="0" w:space="0" w:color="auto"/>
        <w:left w:val="none" w:sz="0" w:space="0" w:color="auto"/>
        <w:bottom w:val="none" w:sz="0" w:space="0" w:color="auto"/>
        <w:right w:val="none" w:sz="0" w:space="0" w:color="auto"/>
      </w:divBdr>
    </w:div>
    <w:div w:id="15880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8626-DB02-4743-96CF-E4B71869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F8DD0-54B4-4CD8-9E02-B35AD0635A4C}">
  <ds:schemaRefs>
    <ds:schemaRef ds:uri="http://schemas.microsoft.com/sharepoint/v3/contenttype/forms"/>
  </ds:schemaRefs>
</ds:datastoreItem>
</file>

<file path=customXml/itemProps3.xml><?xml version="1.0" encoding="utf-8"?>
<ds:datastoreItem xmlns:ds="http://schemas.openxmlformats.org/officeDocument/2006/customXml" ds:itemID="{8C15CE49-B7FE-4AF6-8806-180FEED630D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3feaf4-cc0c-4cab-93cd-7b3d3d8804bb"/>
    <ds:schemaRef ds:uri="http://www.w3.org/XML/1998/namespace"/>
    <ds:schemaRef ds:uri="http://purl.org/dc/dcmitype/"/>
  </ds:schemaRefs>
</ds:datastoreItem>
</file>

<file path=customXml/itemProps4.xml><?xml version="1.0" encoding="utf-8"?>
<ds:datastoreItem xmlns:ds="http://schemas.openxmlformats.org/officeDocument/2006/customXml" ds:itemID="{8F06E54E-8E1A-4C92-9527-4BB6A5C6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4448</Characters>
  <Application>Microsoft Office Word</Application>
  <DocSecurity>4</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Allianz</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Meinel, Christine (Allianz Partners)</dc:creator>
  <cp:lastModifiedBy>Dokter, Nina (Allianz Partners)</cp:lastModifiedBy>
  <cp:revision>2</cp:revision>
  <dcterms:created xsi:type="dcterms:W3CDTF">2020-12-09T09:29:00Z</dcterms:created>
  <dcterms:modified xsi:type="dcterms:W3CDTF">2020-12-09T09:29:00Z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y fmtid="{D5CDD505-2E9C-101B-9397-08002B2CF9AE}" pid="3" name="MSIP_Label_863bc15e-e7bf-41c1-bdb3-03882d8a2e2c_Enabled">
    <vt:lpwstr>true</vt:lpwstr>
  </property>
  <property fmtid="{D5CDD505-2E9C-101B-9397-08002B2CF9AE}" pid="4" name="MSIP_Label_863bc15e-e7bf-41c1-bdb3-03882d8a2e2c_SetDate">
    <vt:lpwstr>2020-09-04T09:18:30Z</vt:lpwstr>
  </property>
  <property fmtid="{D5CDD505-2E9C-101B-9397-08002B2CF9AE}" pid="5" name="MSIP_Label_863bc15e-e7bf-41c1-bdb3-03882d8a2e2c_Method">
    <vt:lpwstr>Standard</vt:lpwstr>
  </property>
  <property fmtid="{D5CDD505-2E9C-101B-9397-08002B2CF9AE}" pid="6" name="MSIP_Label_863bc15e-e7bf-41c1-bdb3-03882d8a2e2c_Name">
    <vt:lpwstr>863bc15e-e7bf-41c1-bdb3-03882d8a2e2c</vt:lpwstr>
  </property>
  <property fmtid="{D5CDD505-2E9C-101B-9397-08002B2CF9AE}" pid="7" name="MSIP_Label_863bc15e-e7bf-41c1-bdb3-03882d8a2e2c_SiteId">
    <vt:lpwstr>6e06e42d-6925-47c6-b9e7-9581c7ca302a</vt:lpwstr>
  </property>
  <property fmtid="{D5CDD505-2E9C-101B-9397-08002B2CF9AE}" pid="8" name="MSIP_Label_863bc15e-e7bf-41c1-bdb3-03882d8a2e2c_ActionId">
    <vt:lpwstr>51b973f6-ae97-42dc-b9fe-1647df8d9981</vt:lpwstr>
  </property>
  <property fmtid="{D5CDD505-2E9C-101B-9397-08002B2CF9AE}" pid="9" name="MSIP_Label_863bc15e-e7bf-41c1-bdb3-03882d8a2e2c_ContentBits">
    <vt:lpwstr>0</vt:lpwstr>
  </property>
  <property fmtid="{D5CDD505-2E9C-101B-9397-08002B2CF9AE}" pid="10" name="_AdHocReviewCycleID">
    <vt:i4>-428563602</vt:i4>
  </property>
  <property fmtid="{D5CDD505-2E9C-101B-9397-08002B2CF9AE}" pid="11" name="_NewReviewCycle">
    <vt:lpwstr/>
  </property>
  <property fmtid="{D5CDD505-2E9C-101B-9397-08002B2CF9AE}" pid="12" name="_EmailSubject">
    <vt:lpwstr>PM Tarifumstellung Jahresschutz </vt:lpwstr>
  </property>
  <property fmtid="{D5CDD505-2E9C-101B-9397-08002B2CF9AE}" pid="13" name="_AuthorEmail">
    <vt:lpwstr>sabrina.schertel1@allianz.com</vt:lpwstr>
  </property>
  <property fmtid="{D5CDD505-2E9C-101B-9397-08002B2CF9AE}" pid="14" name="_AuthorEmailDisplayName">
    <vt:lpwstr>Schertel, Sabrina (Allianz Partners)</vt:lpwstr>
  </property>
  <property fmtid="{D5CDD505-2E9C-101B-9397-08002B2CF9AE}" pid="15" name="_PreviousAdHocReviewCycleID">
    <vt:i4>-44342610</vt:i4>
  </property>
  <property fmtid="{D5CDD505-2E9C-101B-9397-08002B2CF9AE}" pid="16" name="_ReviewingToolsShownOnce">
    <vt:lpwstr/>
  </property>
</Properties>
</file>